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7" w:type="dxa"/>
        <w:tblInd w:w="250" w:type="dxa"/>
        <w:tblLayout w:type="fixed"/>
        <w:tblLook w:val="01E0" w:firstRow="1" w:lastRow="1" w:firstColumn="1" w:lastColumn="1" w:noHBand="0" w:noVBand="0"/>
      </w:tblPr>
      <w:tblGrid>
        <w:gridCol w:w="3310"/>
        <w:gridCol w:w="5757"/>
      </w:tblGrid>
      <w:tr w:rsidR="00E72D40" w:rsidRPr="001C44DE" w14:paraId="4FCCF7B9" w14:textId="77777777" w:rsidTr="007D4F8F">
        <w:trPr>
          <w:trHeight w:val="1198"/>
        </w:trPr>
        <w:tc>
          <w:tcPr>
            <w:tcW w:w="3310" w:type="dxa"/>
          </w:tcPr>
          <w:p w14:paraId="123F7BB6" w14:textId="13429E78" w:rsidR="00510670" w:rsidRPr="001C44DE" w:rsidRDefault="008460B7" w:rsidP="002F11A5">
            <w:pPr>
              <w:pStyle w:val="Heading2"/>
              <w:rPr>
                <w:rFonts w:ascii="Times New Roman" w:hAnsi="Times New Roman"/>
                <w:color w:val="000000" w:themeColor="text1"/>
                <w:sz w:val="26"/>
                <w:szCs w:val="26"/>
              </w:rPr>
            </w:pPr>
            <w:r w:rsidRPr="001C44DE">
              <w:rPr>
                <w:rFonts w:ascii="Times New Roman" w:hAnsi="Times New Roman"/>
                <w:bCs/>
                <w:color w:val="000000" w:themeColor="text1"/>
                <w:szCs w:val="28"/>
              </w:rPr>
              <w:br w:type="page"/>
            </w:r>
            <w:r w:rsidR="00C738A0" w:rsidRPr="001C44DE">
              <w:rPr>
                <w:rFonts w:ascii="Times New Roman" w:hAnsi="Times New Roman"/>
                <w:bCs/>
                <w:color w:val="000000" w:themeColor="text1"/>
                <w:szCs w:val="28"/>
              </w:rPr>
              <w:t>ỦY BAN NHÂN DÂN</w:t>
            </w:r>
          </w:p>
          <w:p w14:paraId="0BAD9524" w14:textId="2D407A8B" w:rsidR="008460B7" w:rsidRPr="001C44DE" w:rsidRDefault="00C738A0" w:rsidP="002F11A5">
            <w:pPr>
              <w:pStyle w:val="Heading2"/>
              <w:rPr>
                <w:rFonts w:ascii="Times New Roman" w:hAnsi="Times New Roman"/>
                <w:color w:val="000000" w:themeColor="text1"/>
                <w:szCs w:val="28"/>
              </w:rPr>
            </w:pPr>
            <w:r w:rsidRPr="001C44DE">
              <w:rPr>
                <w:rFonts w:ascii="Times New Roman" w:hAnsi="Times New Roman"/>
                <w:color w:val="000000" w:themeColor="text1"/>
                <w:szCs w:val="28"/>
              </w:rPr>
              <w:t>TỈNH LÂM ĐỒNG</w:t>
            </w:r>
          </w:p>
          <w:p w14:paraId="1D3F385C" w14:textId="1481234D" w:rsidR="000E4D36" w:rsidRPr="001C44DE" w:rsidRDefault="00814119" w:rsidP="00D66332">
            <w:pPr>
              <w:spacing w:before="120"/>
              <w:jc w:val="center"/>
              <w:rPr>
                <w:rFonts w:ascii="Times New Roman" w:hAnsi="Times New Roman"/>
                <w:b/>
                <w:bCs/>
                <w:color w:val="000000" w:themeColor="text1"/>
                <w:sz w:val="26"/>
                <w:szCs w:val="26"/>
              </w:rPr>
            </w:pPr>
            <w:r w:rsidRPr="001C44DE">
              <w:rPr>
                <w:rFonts w:ascii="Times New Roman" w:hAnsi="Times New Roman"/>
                <w:noProof/>
                <w:color w:val="000000" w:themeColor="text1"/>
                <w:sz w:val="28"/>
                <w:szCs w:val="28"/>
              </w:rPr>
              <mc:AlternateContent>
                <mc:Choice Requires="wps">
                  <w:drawing>
                    <wp:anchor distT="0" distB="0" distL="114300" distR="114300" simplePos="0" relativeHeight="251657728" behindDoc="0" locked="0" layoutInCell="1" allowOverlap="1" wp14:anchorId="5DE0BAC3" wp14:editId="46D516E2">
                      <wp:simplePos x="0" y="0"/>
                      <wp:positionH relativeFrom="column">
                        <wp:posOffset>765480</wp:posOffset>
                      </wp:positionH>
                      <wp:positionV relativeFrom="paragraph">
                        <wp:posOffset>4775</wp:posOffset>
                      </wp:positionV>
                      <wp:extent cx="515391" cy="0"/>
                      <wp:effectExtent l="0" t="0" r="18415" b="1905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A9D45" id="Line 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25pt,.4pt" to="10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"/>
                  </w:pict>
                </mc:Fallback>
              </mc:AlternateContent>
            </w:r>
            <w:r w:rsidR="008460B7" w:rsidRPr="001C44DE">
              <w:rPr>
                <w:rFonts w:ascii="Times New Roman" w:hAnsi="Times New Roman"/>
                <w:color w:val="000000" w:themeColor="text1"/>
                <w:sz w:val="28"/>
                <w:szCs w:val="28"/>
              </w:rPr>
              <w:t>Số:        /TTr</w:t>
            </w:r>
            <w:r w:rsidR="005428FC" w:rsidRPr="001C44DE">
              <w:rPr>
                <w:rFonts w:ascii="Times New Roman" w:hAnsi="Times New Roman"/>
                <w:color w:val="000000" w:themeColor="text1"/>
                <w:sz w:val="28"/>
                <w:szCs w:val="28"/>
              </w:rPr>
              <w:t>–</w:t>
            </w:r>
            <w:r w:rsidR="00C738A0" w:rsidRPr="001C44DE">
              <w:rPr>
                <w:rFonts w:ascii="Times New Roman" w:hAnsi="Times New Roman"/>
                <w:color w:val="000000" w:themeColor="text1"/>
                <w:sz w:val="28"/>
                <w:szCs w:val="28"/>
              </w:rPr>
              <w:t>UBND</w:t>
            </w:r>
          </w:p>
        </w:tc>
        <w:tc>
          <w:tcPr>
            <w:tcW w:w="5757" w:type="dxa"/>
          </w:tcPr>
          <w:p w14:paraId="1D61D054" w14:textId="77777777" w:rsidR="008460B7" w:rsidRPr="001C44DE" w:rsidRDefault="008460B7" w:rsidP="002F11A5">
            <w:pPr>
              <w:tabs>
                <w:tab w:val="left" w:pos="9803"/>
              </w:tabs>
              <w:jc w:val="center"/>
              <w:rPr>
                <w:rFonts w:ascii="Times New Roman" w:hAnsi="Times New Roman"/>
                <w:b/>
                <w:color w:val="000000" w:themeColor="text1"/>
                <w:sz w:val="26"/>
                <w:szCs w:val="26"/>
              </w:rPr>
            </w:pPr>
            <w:r w:rsidRPr="001C44DE">
              <w:rPr>
                <w:rFonts w:ascii="Times New Roman" w:hAnsi="Times New Roman"/>
                <w:b/>
                <w:color w:val="000000" w:themeColor="text1"/>
                <w:sz w:val="26"/>
                <w:szCs w:val="26"/>
              </w:rPr>
              <w:t>CỘNG HÒA XÃ HỘI CHỦ NGHĨA VIỆT NAM</w:t>
            </w:r>
          </w:p>
          <w:p w14:paraId="4C81F51D" w14:textId="3795B1B7" w:rsidR="008460B7" w:rsidRPr="001C44DE" w:rsidRDefault="002F11A5" w:rsidP="002F11A5">
            <w:pPr>
              <w:jc w:val="center"/>
              <w:rPr>
                <w:rFonts w:ascii="Times New Roman" w:hAnsi="Times New Roman"/>
                <w:b/>
                <w:color w:val="000000" w:themeColor="text1"/>
                <w:sz w:val="28"/>
                <w:szCs w:val="28"/>
              </w:rPr>
            </w:pPr>
            <w:r w:rsidRPr="001C44DE">
              <w:rPr>
                <w:rFonts w:ascii="Times New Roman" w:hAnsi="Times New Roman"/>
                <w:noProof/>
                <w:color w:val="000000" w:themeColor="text1"/>
                <w:sz w:val="28"/>
                <w:szCs w:val="26"/>
              </w:rPr>
              <mc:AlternateContent>
                <mc:Choice Requires="wps">
                  <w:drawing>
                    <wp:anchor distT="0" distB="0" distL="114300" distR="114300" simplePos="0" relativeHeight="251658752" behindDoc="0" locked="0" layoutInCell="1" allowOverlap="1" wp14:anchorId="1CB17AF4" wp14:editId="050EDE38">
                      <wp:simplePos x="0" y="0"/>
                      <wp:positionH relativeFrom="column">
                        <wp:posOffset>638506</wp:posOffset>
                      </wp:positionH>
                      <wp:positionV relativeFrom="paragraph">
                        <wp:posOffset>202565</wp:posOffset>
                      </wp:positionV>
                      <wp:extent cx="2211070" cy="0"/>
                      <wp:effectExtent l="0" t="0" r="17780" b="19050"/>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C8FE9B"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15.95pt" to="224.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"/>
                  </w:pict>
                </mc:Fallback>
              </mc:AlternateContent>
            </w:r>
            <w:r w:rsidR="008460B7" w:rsidRPr="001C44DE">
              <w:rPr>
                <w:rFonts w:ascii="Times New Roman" w:hAnsi="Times New Roman"/>
                <w:b/>
                <w:color w:val="000000" w:themeColor="text1"/>
                <w:sz w:val="28"/>
                <w:szCs w:val="28"/>
              </w:rPr>
              <w:t>Độc lập – Tự do – Hạnh phúc</w:t>
            </w:r>
          </w:p>
          <w:p w14:paraId="30A54821" w14:textId="1B5AB8C0" w:rsidR="008460B7" w:rsidRPr="001C44DE" w:rsidRDefault="008460B7" w:rsidP="00D66332">
            <w:pPr>
              <w:spacing w:before="120"/>
              <w:jc w:val="center"/>
              <w:rPr>
                <w:rFonts w:ascii="Times New Roman" w:hAnsi="Times New Roman"/>
                <w:color w:val="000000" w:themeColor="text1"/>
                <w:sz w:val="26"/>
                <w:szCs w:val="26"/>
              </w:rPr>
            </w:pPr>
            <w:r w:rsidRPr="001C44DE">
              <w:rPr>
                <w:rFonts w:ascii="Times New Roman" w:hAnsi="Times New Roman"/>
                <w:i/>
                <w:color w:val="000000" w:themeColor="text1"/>
                <w:sz w:val="28"/>
                <w:szCs w:val="26"/>
              </w:rPr>
              <w:t xml:space="preserve">Lâm Đồng, ngày </w:t>
            </w:r>
            <w:r w:rsidR="0023364F" w:rsidRPr="001C44DE">
              <w:rPr>
                <w:rFonts w:ascii="Times New Roman" w:hAnsi="Times New Roman"/>
                <w:i/>
                <w:color w:val="000000" w:themeColor="text1"/>
                <w:sz w:val="28"/>
                <w:szCs w:val="26"/>
              </w:rPr>
              <w:t xml:space="preserve"> </w:t>
            </w:r>
            <w:r w:rsidRPr="001C44DE">
              <w:rPr>
                <w:rFonts w:ascii="Times New Roman" w:hAnsi="Times New Roman"/>
                <w:i/>
                <w:color w:val="000000" w:themeColor="text1"/>
                <w:sz w:val="28"/>
                <w:szCs w:val="26"/>
              </w:rPr>
              <w:t xml:space="preserve">     tháng </w:t>
            </w:r>
            <w:r w:rsidR="00D66332" w:rsidRPr="001C44DE">
              <w:rPr>
                <w:rFonts w:ascii="Times New Roman" w:hAnsi="Times New Roman"/>
                <w:i/>
                <w:color w:val="000000" w:themeColor="text1"/>
                <w:sz w:val="28"/>
                <w:szCs w:val="26"/>
              </w:rPr>
              <w:t xml:space="preserve">  </w:t>
            </w:r>
            <w:r w:rsidRPr="001C44DE">
              <w:rPr>
                <w:rFonts w:ascii="Times New Roman" w:hAnsi="Times New Roman"/>
                <w:i/>
                <w:color w:val="000000" w:themeColor="text1"/>
                <w:sz w:val="28"/>
                <w:szCs w:val="26"/>
              </w:rPr>
              <w:t xml:space="preserve"> năm 202</w:t>
            </w:r>
            <w:r w:rsidR="00D66332" w:rsidRPr="001C44DE">
              <w:rPr>
                <w:rFonts w:ascii="Times New Roman" w:hAnsi="Times New Roman"/>
                <w:i/>
                <w:color w:val="000000" w:themeColor="text1"/>
                <w:sz w:val="28"/>
                <w:szCs w:val="26"/>
              </w:rPr>
              <w:t>6</w:t>
            </w:r>
          </w:p>
        </w:tc>
      </w:tr>
    </w:tbl>
    <w:p w14:paraId="067DD0F6" w14:textId="77777777" w:rsidR="00336E91" w:rsidRPr="001C44DE" w:rsidRDefault="00336E91" w:rsidP="00E41D5E">
      <w:pPr>
        <w:pStyle w:val="Heading2"/>
        <w:rPr>
          <w:rFonts w:ascii="Times New Roman" w:hAnsi="Times New Roman"/>
          <w:color w:val="000000" w:themeColor="text1"/>
          <w:szCs w:val="28"/>
        </w:rPr>
      </w:pPr>
    </w:p>
    <w:p w14:paraId="433D04A4" w14:textId="77777777" w:rsidR="00C43338" w:rsidRPr="001C44DE" w:rsidRDefault="0098038C" w:rsidP="00E41D5E">
      <w:pPr>
        <w:pStyle w:val="Heading2"/>
        <w:rPr>
          <w:rFonts w:ascii="Times New Roman" w:hAnsi="Times New Roman"/>
          <w:bCs/>
          <w:i/>
          <w:iCs/>
          <w:color w:val="000000" w:themeColor="text1"/>
          <w:szCs w:val="28"/>
        </w:rPr>
      </w:pPr>
      <w:r w:rsidRPr="001C44DE">
        <w:rPr>
          <w:rFonts w:ascii="Times New Roman" w:hAnsi="Times New Roman"/>
          <w:color w:val="000000" w:themeColor="text1"/>
          <w:szCs w:val="28"/>
        </w:rPr>
        <w:t>TỜ TRÌNH</w:t>
      </w:r>
    </w:p>
    <w:p w14:paraId="3383403F" w14:textId="211F3442" w:rsidR="00DE15C5" w:rsidRPr="001C44DE" w:rsidRDefault="00DE15C5" w:rsidP="00DE15C5">
      <w:pPr>
        <w:ind w:firstLine="567"/>
        <w:jc w:val="center"/>
        <w:rPr>
          <w:rFonts w:ascii="Times New Roman" w:hAnsi="Times New Roman"/>
          <w:b/>
          <w:sz w:val="28"/>
          <w:szCs w:val="28"/>
        </w:rPr>
      </w:pPr>
      <w:r w:rsidRPr="001C44DE">
        <w:rPr>
          <w:rFonts w:ascii="Times New Roman" w:hAnsi="Times New Roman"/>
          <w:b/>
          <w:sz w:val="28"/>
          <w:szCs w:val="28"/>
        </w:rPr>
        <w:t xml:space="preserve">Dự thảo </w:t>
      </w:r>
      <w:r w:rsidRPr="001C44DE">
        <w:rPr>
          <w:rFonts w:ascii="Times New Roman" w:hAnsi="Times New Roman"/>
          <w:b/>
          <w:sz w:val="28"/>
          <w:szCs w:val="28"/>
        </w:rPr>
        <w:t>Nghị quyết</w:t>
      </w:r>
      <w:r w:rsidRPr="001C44DE">
        <w:rPr>
          <w:rFonts w:ascii="Times New Roman" w:hAnsi="Times New Roman"/>
          <w:b/>
          <w:sz w:val="28"/>
          <w:szCs w:val="28"/>
        </w:rPr>
        <w:t xml:space="preserve"> bãi bỏ văn bản quy phạm pháp luật </w:t>
      </w:r>
    </w:p>
    <w:p w14:paraId="509E7D4E" w14:textId="77777777" w:rsidR="00DE15C5" w:rsidRPr="001C44DE" w:rsidRDefault="00DE15C5" w:rsidP="00DE15C5">
      <w:pPr>
        <w:ind w:firstLine="567"/>
        <w:jc w:val="center"/>
        <w:rPr>
          <w:rFonts w:ascii="Times New Roman" w:hAnsi="Times New Roman"/>
          <w:b/>
          <w:sz w:val="28"/>
          <w:szCs w:val="28"/>
        </w:rPr>
      </w:pPr>
      <w:proofErr w:type="gramStart"/>
      <w:r w:rsidRPr="001C44DE">
        <w:rPr>
          <w:rFonts w:ascii="Times New Roman" w:hAnsi="Times New Roman"/>
          <w:b/>
          <w:sz w:val="28"/>
          <w:szCs w:val="28"/>
        </w:rPr>
        <w:t>của</w:t>
      </w:r>
      <w:proofErr w:type="gramEnd"/>
      <w:r w:rsidRPr="001C44DE">
        <w:rPr>
          <w:rFonts w:ascii="Times New Roman" w:hAnsi="Times New Roman"/>
          <w:b/>
          <w:sz w:val="28"/>
          <w:szCs w:val="28"/>
        </w:rPr>
        <w:t xml:space="preserve"> </w:t>
      </w:r>
      <w:r w:rsidRPr="001C44DE">
        <w:rPr>
          <w:rFonts w:ascii="Times New Roman" w:hAnsi="Times New Roman"/>
          <w:b/>
          <w:sz w:val="28"/>
          <w:szCs w:val="28"/>
        </w:rPr>
        <w:t>Hội đồng</w:t>
      </w:r>
      <w:r w:rsidRPr="001C44DE">
        <w:rPr>
          <w:rFonts w:ascii="Times New Roman" w:hAnsi="Times New Roman"/>
          <w:b/>
          <w:sz w:val="28"/>
          <w:szCs w:val="28"/>
        </w:rPr>
        <w:t xml:space="preserve"> nhân dân tỉnh Lâm Đồng</w:t>
      </w:r>
      <w:r w:rsidRPr="001C44DE">
        <w:rPr>
          <w:rFonts w:ascii="Times New Roman" w:hAnsi="Times New Roman"/>
          <w:b/>
          <w:sz w:val="28"/>
          <w:szCs w:val="28"/>
        </w:rPr>
        <w:t>, tỉnh Đắk Nông</w:t>
      </w:r>
      <w:r w:rsidRPr="001C44DE">
        <w:rPr>
          <w:rFonts w:ascii="Times New Roman" w:hAnsi="Times New Roman"/>
          <w:b/>
          <w:sz w:val="28"/>
          <w:szCs w:val="28"/>
        </w:rPr>
        <w:t xml:space="preserve"> và tỉnh Bình Thuận (trước sáp nhập) ban hành thuộc lĩnh vực </w:t>
      </w:r>
      <w:r w:rsidRPr="001C44DE">
        <w:rPr>
          <w:rFonts w:ascii="Times New Roman" w:hAnsi="Times New Roman"/>
          <w:b/>
          <w:sz w:val="28"/>
          <w:szCs w:val="28"/>
        </w:rPr>
        <w:t xml:space="preserve">quản lý nhà nước của </w:t>
      </w:r>
    </w:p>
    <w:p w14:paraId="4D4485EE" w14:textId="6B3A0109" w:rsidR="00DE15C5" w:rsidRPr="001C44DE" w:rsidRDefault="00DE15C5" w:rsidP="00DE15C5">
      <w:pPr>
        <w:ind w:firstLine="567"/>
        <w:jc w:val="center"/>
        <w:rPr>
          <w:rFonts w:ascii="Times New Roman" w:hAnsi="Times New Roman"/>
          <w:b/>
          <w:sz w:val="28"/>
          <w:szCs w:val="28"/>
        </w:rPr>
      </w:pPr>
      <w:r w:rsidRPr="001C44DE">
        <w:rPr>
          <w:rFonts w:ascii="Times New Roman" w:hAnsi="Times New Roman"/>
          <w:b/>
          <w:sz w:val="28"/>
          <w:szCs w:val="28"/>
        </w:rPr>
        <w:t xml:space="preserve">Sở </w:t>
      </w:r>
      <w:r w:rsidRPr="001C44DE">
        <w:rPr>
          <w:rFonts w:ascii="Times New Roman" w:hAnsi="Times New Roman"/>
          <w:b/>
          <w:sz w:val="28"/>
          <w:szCs w:val="28"/>
        </w:rPr>
        <w:t xml:space="preserve">Giáo dục và Đào tạo </w:t>
      </w:r>
    </w:p>
    <w:p w14:paraId="0406F769" w14:textId="2A6AA296" w:rsidR="00C43338" w:rsidRPr="001C44DE" w:rsidRDefault="00CF17EF" w:rsidP="00962342">
      <w:pPr>
        <w:tabs>
          <w:tab w:val="left" w:pos="993"/>
        </w:tabs>
        <w:ind w:firstLine="142"/>
        <w:jc w:val="center"/>
        <w:rPr>
          <w:rFonts w:ascii="Times New Roman" w:hAnsi="Times New Roman"/>
          <w:color w:val="000000" w:themeColor="text1"/>
          <w:sz w:val="28"/>
          <w:szCs w:val="28"/>
          <w:lang w:val="nl-NL"/>
        </w:rPr>
      </w:pPr>
      <w:r w:rsidRPr="001C44DE">
        <w:rPr>
          <w:rFonts w:ascii="Times New Roman" w:hAnsi="Times New Roman"/>
          <w:noProof/>
          <w:color w:val="000000" w:themeColor="text1"/>
          <w:sz w:val="28"/>
          <w:szCs w:val="28"/>
        </w:rPr>
        <mc:AlternateContent>
          <mc:Choice Requires="wps">
            <w:drawing>
              <wp:anchor distT="0" distB="0" distL="114300" distR="114300" simplePos="0" relativeHeight="251661312" behindDoc="0" locked="0" layoutInCell="1" allowOverlap="1" wp14:anchorId="57EC24BD" wp14:editId="63126C55">
                <wp:simplePos x="0" y="0"/>
                <wp:positionH relativeFrom="column">
                  <wp:posOffset>2251461</wp:posOffset>
                </wp:positionH>
                <wp:positionV relativeFrom="paragraph">
                  <wp:posOffset>66206</wp:posOffset>
                </wp:positionV>
                <wp:extent cx="1264257"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2642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B86AB"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3pt,5.2pt" to="276.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12ymA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" strokecolor="black [3200]" strokeweight=".5pt">
                <v:stroke joinstyle="miter"/>
              </v:line>
            </w:pict>
          </mc:Fallback>
        </mc:AlternateContent>
      </w:r>
    </w:p>
    <w:p w14:paraId="20BDAD06" w14:textId="4915DF2F" w:rsidR="001D736C" w:rsidRPr="001C44DE" w:rsidRDefault="007D758A" w:rsidP="00CF17EF">
      <w:pPr>
        <w:spacing w:before="120" w:after="240"/>
        <w:ind w:right="-40"/>
        <w:jc w:val="center"/>
        <w:rPr>
          <w:rFonts w:ascii="Times New Roman" w:hAnsi="Times New Roman"/>
          <w:color w:val="000000" w:themeColor="text1"/>
          <w:sz w:val="28"/>
          <w:szCs w:val="28"/>
          <w:lang w:val="nl-NL"/>
        </w:rPr>
      </w:pPr>
      <w:r w:rsidRPr="001C44DE">
        <w:rPr>
          <w:rFonts w:ascii="Times New Roman" w:hAnsi="Times New Roman"/>
          <w:color w:val="000000" w:themeColor="text1"/>
          <w:sz w:val="28"/>
          <w:szCs w:val="28"/>
          <w:lang w:val="nl-NL"/>
        </w:rPr>
        <w:t xml:space="preserve">Kính gửi: </w:t>
      </w:r>
      <w:r w:rsidR="00C738A0" w:rsidRPr="001C44DE">
        <w:rPr>
          <w:rFonts w:ascii="Times New Roman" w:hAnsi="Times New Roman"/>
          <w:color w:val="000000" w:themeColor="text1"/>
          <w:sz w:val="28"/>
          <w:szCs w:val="28"/>
          <w:lang w:val="nl-NL"/>
        </w:rPr>
        <w:t>Hội đồng nhân dân tỉnh</w:t>
      </w:r>
      <w:bookmarkStart w:id="0" w:name="_Toc185576842"/>
      <w:bookmarkStart w:id="1" w:name="_Toc185577032"/>
      <w:r w:rsidR="00D16E37" w:rsidRPr="001C44DE">
        <w:rPr>
          <w:rFonts w:ascii="Times New Roman" w:hAnsi="Times New Roman"/>
          <w:color w:val="000000" w:themeColor="text1"/>
          <w:sz w:val="28"/>
          <w:szCs w:val="28"/>
          <w:lang w:val="nl-NL"/>
        </w:rPr>
        <w:t xml:space="preserve"> Lâm Đồng</w:t>
      </w:r>
    </w:p>
    <w:p w14:paraId="27F40896" w14:textId="77777777" w:rsidR="00AC05AD" w:rsidRPr="001C44DE" w:rsidRDefault="00AC05AD" w:rsidP="00EE55BE">
      <w:pPr>
        <w:spacing w:before="120" w:line="20" w:lineRule="atLeast"/>
        <w:ind w:firstLine="851"/>
        <w:jc w:val="both"/>
        <w:rPr>
          <w:rFonts w:ascii="Times New Roman" w:hAnsi="Times New Roman"/>
          <w:color w:val="000000" w:themeColor="text1"/>
          <w:sz w:val="28"/>
          <w:szCs w:val="28"/>
          <w:shd w:val="clear" w:color="auto" w:fill="FFFFFF"/>
          <w:lang w:val="nl-NL"/>
        </w:rPr>
      </w:pPr>
    </w:p>
    <w:bookmarkEnd w:id="0"/>
    <w:bookmarkEnd w:id="1"/>
    <w:p w14:paraId="61F3EF23" w14:textId="77777777" w:rsidR="00890D5B" w:rsidRPr="001C44DE" w:rsidRDefault="00890D5B" w:rsidP="00890D5B">
      <w:pPr>
        <w:ind w:firstLine="567"/>
        <w:jc w:val="both"/>
        <w:rPr>
          <w:rFonts w:ascii="Times New Roman" w:hAnsi="Times New Roman"/>
          <w:sz w:val="28"/>
          <w:szCs w:val="28"/>
          <w:lang w:val="nl-NL"/>
        </w:rPr>
      </w:pPr>
      <w:r w:rsidRPr="001C44DE">
        <w:rPr>
          <w:rFonts w:ascii="Times New Roman" w:hAnsi="Times New Roman"/>
          <w:sz w:val="28"/>
          <w:szCs w:val="28"/>
          <w:lang w:val="nl-NL"/>
        </w:rPr>
        <w:t>Căn cứ Luật Ban hành văn bản quy phạm pháp luật số 64/2025/QH15; Luật sửa đổi, bổ sung một số điều của Luật Ban hành văn bản quy phạm pháp luật số 87/2025/QH15;</w:t>
      </w:r>
    </w:p>
    <w:p w14:paraId="6629E974" w14:textId="77777777" w:rsidR="00890D5B" w:rsidRPr="001C44DE" w:rsidRDefault="00890D5B" w:rsidP="00890D5B">
      <w:pPr>
        <w:spacing w:before="60"/>
        <w:ind w:firstLine="567"/>
        <w:jc w:val="both"/>
        <w:rPr>
          <w:rFonts w:ascii="Times New Roman" w:hAnsi="Times New Roman"/>
          <w:sz w:val="28"/>
          <w:szCs w:val="28"/>
          <w:lang w:val="nl-NL"/>
        </w:rPr>
      </w:pPr>
      <w:r w:rsidRPr="001C44DE">
        <w:rPr>
          <w:rFonts w:ascii="Times New Roman" w:hAnsi="Times New Roman"/>
          <w:sz w:val="28"/>
          <w:szCs w:val="28"/>
          <w:lang w:val="nl-NL"/>
        </w:rPr>
        <w:t xml:space="preserve">Căn cứ Nghị định số 78/2025/NĐ-CP ngày 01 tháng 4 năm 2025 của Chính phủ quy định chi tiết một số điều và biện pháp để tổ chức, hướng dẫn thi hành Luật Ban hành văn bản quy phạm pháp luật; Nghị định số 79/2025/NĐ-CP ngày 01/4/2025 của Chính phủ về kiểm tra, rà soát, hệ thống hóa và xử lý văn bản quy phạm pháp luật; Nghị định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70EDFBE0" w14:textId="77777777" w:rsidR="00890D5B" w:rsidRPr="001C44DE" w:rsidRDefault="00890D5B" w:rsidP="00890D5B">
      <w:pPr>
        <w:spacing w:before="60"/>
        <w:ind w:firstLine="567"/>
        <w:jc w:val="both"/>
        <w:rPr>
          <w:rFonts w:ascii="Times New Roman" w:hAnsi="Times New Roman"/>
          <w:sz w:val="28"/>
          <w:szCs w:val="28"/>
          <w:lang w:val="nl-NL"/>
        </w:rPr>
      </w:pPr>
      <w:r w:rsidRPr="001C44DE">
        <w:rPr>
          <w:rFonts w:ascii="Times New Roman" w:hAnsi="Times New Roman"/>
          <w:sz w:val="28"/>
          <w:szCs w:val="28"/>
          <w:lang w:val="nl-NL"/>
        </w:rPr>
        <w:t>Căn cứ Kế hoạch số 806/KH-UBND ngày 19/01/2026 của Ủy ban nhân dân tỉnh Lâm Đồng về tổ chức thực hiện Chiến dịch 360 ngày rà soát, xử lý văn bản quy phạm pháp luật cấp tỉnh trên địa bàn tỉnh;</w:t>
      </w:r>
    </w:p>
    <w:p w14:paraId="74E4C06D" w14:textId="2089F8DD" w:rsidR="00890D5B" w:rsidRPr="001C44DE" w:rsidRDefault="00890D5B" w:rsidP="00890D5B">
      <w:pPr>
        <w:spacing w:before="60"/>
        <w:ind w:firstLine="567"/>
        <w:jc w:val="both"/>
        <w:rPr>
          <w:rFonts w:ascii="Times New Roman" w:hAnsi="Times New Roman"/>
          <w:b/>
          <w:sz w:val="28"/>
          <w:szCs w:val="28"/>
          <w:lang w:val="nl-NL"/>
        </w:rPr>
      </w:pPr>
      <w:r w:rsidRPr="001C44DE">
        <w:rPr>
          <w:rFonts w:ascii="Times New Roman" w:hAnsi="Times New Roman"/>
          <w:sz w:val="28"/>
          <w:szCs w:val="28"/>
          <w:lang w:val="nl-NL"/>
        </w:rPr>
        <w:t xml:space="preserve">UBND tỉnh kính trình Hội đồng nhân dân tỉnh ban hành </w:t>
      </w:r>
      <w:r w:rsidR="002B602F" w:rsidRPr="001C44DE">
        <w:rPr>
          <w:rFonts w:ascii="Times New Roman" w:hAnsi="Times New Roman"/>
          <w:sz w:val="28"/>
          <w:szCs w:val="28"/>
          <w:lang w:val="nl-NL"/>
        </w:rPr>
        <w:t>Nghị quyết</w:t>
      </w:r>
      <w:r w:rsidRPr="001C44DE">
        <w:rPr>
          <w:rFonts w:ascii="Times New Roman" w:hAnsi="Times New Roman"/>
          <w:sz w:val="28"/>
          <w:szCs w:val="28"/>
          <w:lang w:val="nl-NL"/>
        </w:rPr>
        <w:t xml:space="preserve"> bãi bỏ văn bản quy phạm pháp luật của Hội đồng nhân dân tỉnh Lâm Đồng</w:t>
      </w:r>
      <w:r w:rsidR="00DE15C5" w:rsidRPr="001C44DE">
        <w:rPr>
          <w:rFonts w:ascii="Times New Roman" w:hAnsi="Times New Roman"/>
          <w:sz w:val="28"/>
          <w:szCs w:val="28"/>
          <w:lang w:val="nl-NL"/>
        </w:rPr>
        <w:t>, tỉnh Đắk Nông</w:t>
      </w:r>
      <w:r w:rsidRPr="001C44DE">
        <w:rPr>
          <w:rFonts w:ascii="Times New Roman" w:hAnsi="Times New Roman"/>
          <w:sz w:val="28"/>
          <w:szCs w:val="28"/>
          <w:lang w:val="nl-NL"/>
        </w:rPr>
        <w:t xml:space="preserve"> và tỉnh Bình Thuận (trước sáp nhập) ban hành thuộc lĩnh vực </w:t>
      </w:r>
      <w:r w:rsidR="00DE15C5" w:rsidRPr="001C44DE">
        <w:rPr>
          <w:rFonts w:ascii="Times New Roman" w:hAnsi="Times New Roman"/>
          <w:sz w:val="28"/>
          <w:szCs w:val="28"/>
          <w:lang w:val="nl-NL"/>
        </w:rPr>
        <w:t>quản lý nahf nước của Sở Giáo dục và đào tạo</w:t>
      </w:r>
      <w:r w:rsidRPr="001C44DE">
        <w:rPr>
          <w:rFonts w:ascii="Times New Roman" w:hAnsi="Times New Roman"/>
          <w:sz w:val="28"/>
          <w:szCs w:val="28"/>
          <w:lang w:val="nl-NL"/>
        </w:rPr>
        <w:t>, cụ thể như sau:</w:t>
      </w:r>
    </w:p>
    <w:p w14:paraId="20EF34CD" w14:textId="3F11DB7E" w:rsidR="002A7C1B" w:rsidRPr="001C44DE" w:rsidRDefault="007D0E0F" w:rsidP="00885B66">
      <w:pPr>
        <w:spacing w:before="120" w:line="264" w:lineRule="auto"/>
        <w:ind w:firstLine="720"/>
        <w:jc w:val="both"/>
        <w:rPr>
          <w:rFonts w:ascii="Times New Roman" w:hAnsi="Times New Roman"/>
          <w:b/>
          <w:color w:val="000000" w:themeColor="text1"/>
          <w:sz w:val="28"/>
          <w:szCs w:val="28"/>
          <w:lang w:val="nl-NL"/>
        </w:rPr>
      </w:pPr>
      <w:r w:rsidRPr="001C44DE">
        <w:rPr>
          <w:rFonts w:ascii="Times New Roman" w:hAnsi="Times New Roman"/>
          <w:b/>
          <w:color w:val="000000" w:themeColor="text1"/>
          <w:sz w:val="28"/>
          <w:szCs w:val="28"/>
          <w:lang w:val="nl-NL"/>
        </w:rPr>
        <w:t>I</w:t>
      </w:r>
      <w:r w:rsidR="007901EA" w:rsidRPr="001C44DE">
        <w:rPr>
          <w:rFonts w:ascii="Times New Roman" w:hAnsi="Times New Roman"/>
          <w:b/>
          <w:color w:val="000000" w:themeColor="text1"/>
          <w:sz w:val="28"/>
          <w:szCs w:val="28"/>
          <w:lang w:val="nl-NL"/>
        </w:rPr>
        <w:t>.</w:t>
      </w:r>
      <w:r w:rsidR="002A7C1B" w:rsidRPr="001C44DE">
        <w:rPr>
          <w:rFonts w:ascii="Times New Roman" w:hAnsi="Times New Roman"/>
          <w:b/>
          <w:color w:val="000000" w:themeColor="text1"/>
          <w:sz w:val="28"/>
          <w:szCs w:val="28"/>
          <w:lang w:val="nl-NL"/>
        </w:rPr>
        <w:t xml:space="preserve"> SỰ CẦN THIẾT BAN HÀNH VĂN BẢN</w:t>
      </w:r>
    </w:p>
    <w:p w14:paraId="59F63CC7" w14:textId="77777777" w:rsidR="00DE15C5" w:rsidRPr="001C44DE" w:rsidRDefault="00634B36" w:rsidP="00DE15C5">
      <w:pPr>
        <w:spacing w:before="120"/>
        <w:ind w:firstLine="720"/>
        <w:jc w:val="both"/>
        <w:rPr>
          <w:rFonts w:ascii="Times New Roman" w:hAnsi="Times New Roman"/>
          <w:b/>
          <w:color w:val="000000"/>
          <w:sz w:val="28"/>
          <w:szCs w:val="28"/>
        </w:rPr>
      </w:pPr>
      <w:r w:rsidRPr="001C44DE">
        <w:rPr>
          <w:rFonts w:ascii="Times New Roman" w:hAnsi="Times New Roman"/>
          <w:b/>
          <w:sz w:val="28"/>
          <w:szCs w:val="28"/>
          <w:lang w:val="nl-NL"/>
        </w:rPr>
        <w:t xml:space="preserve">1. Bãi bỏ </w:t>
      </w:r>
      <w:r w:rsidR="00DE15C5" w:rsidRPr="001C44DE">
        <w:rPr>
          <w:rFonts w:ascii="Times New Roman" w:hAnsi="Times New Roman"/>
          <w:b/>
          <w:color w:val="000000"/>
          <w:sz w:val="28"/>
          <w:szCs w:val="28"/>
        </w:rPr>
        <w:t>Nghị quyết số 30/2016/NQ-HĐND ngày 08/12/2016 của HĐND tỉnh Lâm Đồng quy định mức học phí đối với các cơ sở giáo dục công lập từ năm 2016-2017 đến năm học 2020 -2021 trên địa bàn tỉnh Lâm Đồng</w:t>
      </w:r>
    </w:p>
    <w:p w14:paraId="3C977C43" w14:textId="2422EA3F" w:rsidR="00634B36" w:rsidRPr="001C44DE" w:rsidRDefault="00634B36" w:rsidP="00DE15C5">
      <w:pPr>
        <w:spacing w:before="120"/>
        <w:ind w:firstLine="720"/>
        <w:jc w:val="both"/>
        <w:rPr>
          <w:rFonts w:ascii="Times New Roman" w:hAnsi="Times New Roman"/>
          <w:sz w:val="28"/>
          <w:szCs w:val="28"/>
          <w:lang w:val="nl-NL"/>
        </w:rPr>
      </w:pPr>
      <w:r w:rsidRPr="001C44DE">
        <w:rPr>
          <w:rFonts w:ascii="Times New Roman" w:hAnsi="Times New Roman"/>
          <w:sz w:val="28"/>
          <w:szCs w:val="28"/>
          <w:lang w:val="nl-NL"/>
        </w:rPr>
        <w:t xml:space="preserve">Sau khi rà soát, </w:t>
      </w:r>
      <w:r w:rsidR="005D7D18" w:rsidRPr="001C44DE">
        <w:rPr>
          <w:rFonts w:ascii="Times New Roman" w:hAnsi="Times New Roman"/>
          <w:sz w:val="28"/>
          <w:szCs w:val="28"/>
          <w:lang w:val="nl-NL"/>
        </w:rPr>
        <w:t>căn cứ pháp lý ban hành</w:t>
      </w:r>
      <w:r w:rsidR="005D7D18" w:rsidRPr="001C44DE">
        <w:rPr>
          <w:rFonts w:ascii="Times New Roman" w:hAnsi="Times New Roman"/>
          <w:color w:val="000000"/>
          <w:sz w:val="28"/>
          <w:szCs w:val="28"/>
          <w:lang w:val="nl-NL"/>
        </w:rPr>
        <w:t xml:space="preserve"> </w:t>
      </w:r>
      <w:r w:rsidR="00DE15C5" w:rsidRPr="001C44DE">
        <w:rPr>
          <w:rFonts w:ascii="Times New Roman" w:hAnsi="Times New Roman"/>
          <w:color w:val="000000"/>
          <w:sz w:val="28"/>
          <w:szCs w:val="28"/>
        </w:rPr>
        <w:t>Nghị quyết số 30/2016/NQ-HĐND ngày 08/12/2016 của HĐND tỉnh Lâm Đồng</w:t>
      </w:r>
      <w:r w:rsidR="00DE15C5" w:rsidRPr="001C44DE">
        <w:rPr>
          <w:rFonts w:ascii="Times New Roman" w:hAnsi="Times New Roman"/>
          <w:b/>
          <w:color w:val="000000"/>
          <w:sz w:val="28"/>
          <w:szCs w:val="28"/>
        </w:rPr>
        <w:t xml:space="preserve"> </w:t>
      </w:r>
      <w:r w:rsidRPr="001C44DE">
        <w:rPr>
          <w:rFonts w:ascii="Times New Roman" w:hAnsi="Times New Roman"/>
          <w:sz w:val="28"/>
          <w:szCs w:val="28"/>
          <w:lang w:val="nl-NL"/>
        </w:rPr>
        <w:t xml:space="preserve">không còn phù hợp để áp dụng, cụ thể: </w:t>
      </w:r>
    </w:p>
    <w:p w14:paraId="413F6703" w14:textId="03E19D5E" w:rsidR="005D7D18" w:rsidRPr="001C44DE" w:rsidRDefault="005D7D18" w:rsidP="00634B36">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lastRenderedPageBreak/>
        <w:t>- Luật Tổ chức chính quyền địa phương ngày 19/6/2015 đã hết hiệu lực</w:t>
      </w:r>
      <w:r w:rsidR="004A2C45" w:rsidRPr="001C44DE">
        <w:rPr>
          <w:rFonts w:ascii="Times New Roman" w:hAnsi="Times New Roman"/>
          <w:sz w:val="28"/>
          <w:szCs w:val="28"/>
        </w:rPr>
        <w:t xml:space="preserve"> từ ngày 01/3/2025.</w:t>
      </w:r>
      <w:proofErr w:type="gramEnd"/>
    </w:p>
    <w:p w14:paraId="30C4E935" w14:textId="077E788B" w:rsidR="00DE15C5" w:rsidRPr="001C44DE" w:rsidRDefault="00634B36" w:rsidP="00DE15C5">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t xml:space="preserve">- </w:t>
      </w:r>
      <w:r w:rsidR="00DE15C5" w:rsidRPr="001C44DE">
        <w:rPr>
          <w:rFonts w:ascii="Times New Roman" w:hAnsi="Times New Roman"/>
          <w:color w:val="000000" w:themeColor="text1"/>
          <w:sz w:val="28"/>
          <w:szCs w:val="28"/>
        </w:rPr>
        <w:t xml:space="preserve">Thời gian áp dụng </w:t>
      </w:r>
      <w:r w:rsidR="00DE15C5" w:rsidRPr="001C44DE">
        <w:rPr>
          <w:rFonts w:ascii="Times New Roman" w:hAnsi="Times New Roman"/>
          <w:color w:val="000000"/>
          <w:sz w:val="28"/>
          <w:szCs w:val="28"/>
        </w:rPr>
        <w:t>Nghị quyết số 30/2016/NQ-HĐND</w:t>
      </w:r>
      <w:r w:rsidR="00DE15C5" w:rsidRPr="001C44DE">
        <w:rPr>
          <w:rFonts w:ascii="Times New Roman" w:hAnsi="Times New Roman"/>
          <w:b/>
          <w:color w:val="000000"/>
          <w:sz w:val="28"/>
          <w:szCs w:val="28"/>
        </w:rPr>
        <w:t xml:space="preserve"> </w:t>
      </w:r>
      <w:r w:rsidR="00DE15C5" w:rsidRPr="001C44DE">
        <w:rPr>
          <w:rFonts w:ascii="Times New Roman" w:hAnsi="Times New Roman"/>
          <w:color w:val="000000" w:themeColor="text1"/>
          <w:sz w:val="28"/>
          <w:szCs w:val="28"/>
        </w:rPr>
        <w:t xml:space="preserve">từ năm học 2016-2017 đến năm học 2020-2021, như vậy </w:t>
      </w:r>
      <w:r w:rsidR="00DE15C5" w:rsidRPr="001C44DE">
        <w:rPr>
          <w:rFonts w:ascii="Times New Roman" w:hAnsi="Times New Roman"/>
          <w:color w:val="000000" w:themeColor="text1"/>
          <w:sz w:val="28"/>
          <w:szCs w:val="28"/>
        </w:rPr>
        <w:t>tính đến thời điểm hiện nay văn bản không còn được áp dụng.</w:t>
      </w:r>
    </w:p>
    <w:p w14:paraId="367E4084" w14:textId="5E1A448E" w:rsidR="00634B36" w:rsidRPr="001C44DE" w:rsidRDefault="00634B36" w:rsidP="00634B36">
      <w:pPr>
        <w:spacing w:before="60"/>
        <w:ind w:firstLine="720"/>
        <w:jc w:val="both"/>
        <w:rPr>
          <w:rFonts w:ascii="Times New Roman" w:hAnsi="Times New Roman"/>
          <w:sz w:val="28"/>
          <w:szCs w:val="28"/>
        </w:rPr>
      </w:pPr>
      <w:r w:rsidRPr="001C44DE">
        <w:rPr>
          <w:rFonts w:ascii="Times New Roman" w:hAnsi="Times New Roman"/>
          <w:sz w:val="28"/>
          <w:szCs w:val="28"/>
        </w:rPr>
        <w:t>- Việc bãi bỏ văn bản sẽ không làm phát sinh hệ quả pháp lý, không tạo khó khăn, vướng mắc trên thực tiễn.</w:t>
      </w:r>
    </w:p>
    <w:p w14:paraId="247DE098" w14:textId="44FA2FE0" w:rsidR="00634B36" w:rsidRPr="001C44DE" w:rsidRDefault="00634B36" w:rsidP="00634B36">
      <w:pPr>
        <w:spacing w:before="60"/>
        <w:ind w:firstLine="720"/>
        <w:jc w:val="both"/>
        <w:rPr>
          <w:rFonts w:ascii="Times New Roman" w:hAnsi="Times New Roman"/>
          <w:i/>
          <w:sz w:val="28"/>
          <w:szCs w:val="28"/>
        </w:rPr>
      </w:pPr>
      <w:r w:rsidRPr="001C44DE">
        <w:rPr>
          <w:rFonts w:ascii="Times New Roman" w:hAnsi="Times New Roman"/>
          <w:sz w:val="28"/>
          <w:szCs w:val="28"/>
        </w:rPr>
        <w:t>Vì vậy, căn cứ điểm a Khoản 1 Điều 38 Nghị định số 79/2025/NĐ-CP ngày 01/4/2025 của Chính phủ về kiểm tra, rà soát, hệ thống hóa và xử lý văn bản quy phạm pháp luật;</w:t>
      </w:r>
      <w:r w:rsidRPr="001C44DE">
        <w:rPr>
          <w:rFonts w:ascii="Times New Roman" w:hAnsi="Times New Roman"/>
          <w:i/>
          <w:sz w:val="28"/>
          <w:szCs w:val="28"/>
        </w:rPr>
        <w:t xml:space="preserve"> </w:t>
      </w:r>
      <w:r w:rsidR="005F7502" w:rsidRPr="001C44DE">
        <w:rPr>
          <w:rFonts w:ascii="Times New Roman" w:hAnsi="Times New Roman"/>
          <w:sz w:val="28"/>
          <w:szCs w:val="28"/>
        </w:rPr>
        <w:t>UBND tỉnh</w:t>
      </w:r>
      <w:r w:rsidRPr="001C44DE">
        <w:rPr>
          <w:rFonts w:ascii="Times New Roman" w:hAnsi="Times New Roman"/>
          <w:sz w:val="28"/>
          <w:szCs w:val="28"/>
        </w:rPr>
        <w:t xml:space="preserve"> đề nghị bãi bỏ toàn bộ </w:t>
      </w:r>
      <w:r w:rsidR="00DE15C5" w:rsidRPr="001C44DE">
        <w:rPr>
          <w:rFonts w:ascii="Times New Roman" w:hAnsi="Times New Roman"/>
          <w:color w:val="000000"/>
          <w:sz w:val="28"/>
          <w:szCs w:val="28"/>
        </w:rPr>
        <w:t>Nghị quyết số 30/2016/NQ-HĐND ngày 08/12/2016 của HĐND tỉnh Lâm Đồng</w:t>
      </w:r>
      <w:r w:rsidR="00DE15C5" w:rsidRPr="001C44DE">
        <w:rPr>
          <w:rFonts w:ascii="Times New Roman" w:hAnsi="Times New Roman"/>
          <w:color w:val="000000"/>
          <w:sz w:val="28"/>
          <w:szCs w:val="28"/>
        </w:rPr>
        <w:t>.</w:t>
      </w:r>
    </w:p>
    <w:p w14:paraId="58A386D0" w14:textId="77777777" w:rsidR="00DE15C5" w:rsidRPr="001C44DE" w:rsidRDefault="00634B36" w:rsidP="0075042B">
      <w:pPr>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2. Bãi bỏ </w:t>
      </w:r>
      <w:r w:rsidR="00DE15C5" w:rsidRPr="001C44DE">
        <w:rPr>
          <w:rFonts w:ascii="Times New Roman" w:hAnsi="Times New Roman"/>
          <w:b/>
          <w:color w:val="000000"/>
          <w:sz w:val="28"/>
          <w:szCs w:val="28"/>
        </w:rPr>
        <w:t xml:space="preserve">Nghị quyết số 385/2024/NQ-HĐND ngày 10/12/2024 của HĐND tỉnh Lâm Đồng quy định các khoản </w:t>
      </w:r>
      <w:proofErr w:type="gramStart"/>
      <w:r w:rsidR="00DE15C5" w:rsidRPr="001C44DE">
        <w:rPr>
          <w:rFonts w:ascii="Times New Roman" w:hAnsi="Times New Roman"/>
          <w:b/>
          <w:color w:val="000000"/>
          <w:sz w:val="28"/>
          <w:szCs w:val="28"/>
        </w:rPr>
        <w:t>thu</w:t>
      </w:r>
      <w:proofErr w:type="gramEnd"/>
      <w:r w:rsidR="00DE15C5" w:rsidRPr="001C44DE">
        <w:rPr>
          <w:rFonts w:ascii="Times New Roman" w:hAnsi="Times New Roman"/>
          <w:b/>
          <w:color w:val="000000"/>
          <w:sz w:val="28"/>
          <w:szCs w:val="28"/>
        </w:rPr>
        <w:t xml:space="preserve"> dịch vụ, hỗ trợ hoạt động giáo dục của nhà trường đối với cơ sở giáo dục mầm non, phổ thông công lập</w:t>
      </w:r>
    </w:p>
    <w:p w14:paraId="45E6692B" w14:textId="1477C35E" w:rsidR="0075042B" w:rsidRPr="001C44DE" w:rsidRDefault="0075042B" w:rsidP="0075042B">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2E10661D" w14:textId="7A2069FB" w:rsidR="00DE15C5" w:rsidRPr="001C44DE" w:rsidRDefault="00634B36" w:rsidP="00DE15C5">
      <w:pPr>
        <w:spacing w:before="60"/>
        <w:ind w:firstLine="720"/>
        <w:jc w:val="both"/>
        <w:rPr>
          <w:rFonts w:ascii="Times New Roman" w:hAnsi="Times New Roman"/>
          <w:sz w:val="28"/>
          <w:szCs w:val="28"/>
        </w:rPr>
      </w:pPr>
      <w:r w:rsidRPr="001C44DE">
        <w:rPr>
          <w:rFonts w:ascii="Times New Roman" w:hAnsi="Times New Roman"/>
          <w:sz w:val="28"/>
          <w:szCs w:val="28"/>
        </w:rPr>
        <w:t xml:space="preserve">- </w:t>
      </w:r>
      <w:r w:rsidR="00DE15C5" w:rsidRPr="001C44DE">
        <w:rPr>
          <w:rFonts w:ascii="Times New Roman" w:hAnsi="Times New Roman"/>
          <w:sz w:val="28"/>
          <w:szCs w:val="28"/>
        </w:rPr>
        <w:t>Theo quy định tại k</w:t>
      </w:r>
      <w:r w:rsidR="00DE15C5" w:rsidRPr="001C44DE">
        <w:rPr>
          <w:rFonts w:ascii="Times New Roman" w:hAnsi="Times New Roman"/>
          <w:sz w:val="28"/>
          <w:szCs w:val="28"/>
        </w:rPr>
        <w:t>hoản 24 Điều 1, Luật sửa đổi, bổ sung một số điều của Luật Giáo dục</w:t>
      </w:r>
      <w:r w:rsidR="00DE15C5" w:rsidRPr="001C44DE">
        <w:rPr>
          <w:rFonts w:ascii="Times New Roman" w:hAnsi="Times New Roman"/>
          <w:sz w:val="28"/>
          <w:szCs w:val="28"/>
        </w:rPr>
        <w:t xml:space="preserve"> </w:t>
      </w:r>
      <w:r w:rsidR="00DE15C5" w:rsidRPr="001C44DE">
        <w:rPr>
          <w:rFonts w:ascii="Times New Roman" w:hAnsi="Times New Roman"/>
          <w:sz w:val="28"/>
          <w:szCs w:val="28"/>
        </w:rPr>
        <w:t>số 123/2025/</w:t>
      </w:r>
      <w:proofErr w:type="gramStart"/>
      <w:r w:rsidR="00DE15C5" w:rsidRPr="001C44DE">
        <w:rPr>
          <w:rFonts w:ascii="Times New Roman" w:hAnsi="Times New Roman"/>
          <w:sz w:val="28"/>
          <w:szCs w:val="28"/>
        </w:rPr>
        <w:t>QH15(</w:t>
      </w:r>
      <w:proofErr w:type="gramEnd"/>
      <w:r w:rsidR="00DE15C5" w:rsidRPr="001C44DE">
        <w:rPr>
          <w:rFonts w:ascii="Times New Roman" w:hAnsi="Times New Roman"/>
          <w:sz w:val="28"/>
          <w:szCs w:val="28"/>
        </w:rPr>
        <w:t>sửa đổi, bổ sung Điểm c khoản 4 Điều 99 Luật Giáo dục số 43/2019/QH14)</w:t>
      </w:r>
      <w:r w:rsidR="00DE15C5" w:rsidRPr="001C44DE">
        <w:rPr>
          <w:rFonts w:ascii="Times New Roman" w:hAnsi="Times New Roman"/>
          <w:sz w:val="28"/>
          <w:szCs w:val="28"/>
        </w:rPr>
        <w:t xml:space="preserve"> nội dung quy định danh mục và mức thu dịch vụ phục vụ và hỗ trợ hoạt động giáo dục đối với cơ sở giáo dục công lập trên địa bàn tỉnh</w:t>
      </w:r>
      <w:r w:rsidR="00DF01BB" w:rsidRPr="001C44DE">
        <w:rPr>
          <w:rFonts w:ascii="Times New Roman" w:hAnsi="Times New Roman"/>
          <w:sz w:val="28"/>
          <w:szCs w:val="28"/>
        </w:rPr>
        <w:t xml:space="preserve"> thuộc thẩm quyền của UBND tỉnh. Hiện nay, UBND tỉnh Lâm Đồng đã ban hành Quyết định số 700/QĐ-UBND ngày 03/2/2026</w:t>
      </w:r>
      <w:r w:rsidR="00FB1A70" w:rsidRPr="001C44DE">
        <w:rPr>
          <w:rFonts w:ascii="Times New Roman" w:hAnsi="Times New Roman"/>
          <w:sz w:val="28"/>
          <w:szCs w:val="28"/>
        </w:rPr>
        <w:t xml:space="preserve"> kèm theo Danh mục văn bản quy phạm pháp luật của UBND tỉnh giao Sở Giáo dục và đào tạo chủ trì, tham mưu soạn thảo Quyết định quy định danh mục và mức thu dịch vụ phục vụ hỗ trợ hoạt động giáo dục đối với cơ sở giáo dục công lập trên địa bàn tỉnh trình vào tháng 6/2026.</w:t>
      </w:r>
      <w:r w:rsidR="00DF01BB" w:rsidRPr="001C44DE">
        <w:rPr>
          <w:rFonts w:ascii="Times New Roman" w:hAnsi="Times New Roman"/>
          <w:sz w:val="28"/>
          <w:szCs w:val="28"/>
        </w:rPr>
        <w:t xml:space="preserve"> </w:t>
      </w:r>
    </w:p>
    <w:p w14:paraId="4DC4DC86" w14:textId="462A2360" w:rsidR="00634B36" w:rsidRPr="001C44DE" w:rsidRDefault="00634B36" w:rsidP="00DE15C5">
      <w:pPr>
        <w:spacing w:before="60"/>
        <w:ind w:firstLine="720"/>
        <w:jc w:val="both"/>
        <w:rPr>
          <w:rFonts w:ascii="Times New Roman" w:hAnsi="Times New Roman"/>
          <w:sz w:val="28"/>
          <w:szCs w:val="28"/>
        </w:rPr>
      </w:pPr>
      <w:r w:rsidRPr="001C44DE">
        <w:rPr>
          <w:rFonts w:ascii="Times New Roman" w:hAnsi="Times New Roman"/>
          <w:sz w:val="28"/>
          <w:szCs w:val="28"/>
        </w:rPr>
        <w:t>- Việc bãi bỏ văn bản sẽ không làm phát sinh hệ quả pháp lý, không tạo khó khăn, vướng mắc trên thực tiễn.</w:t>
      </w:r>
    </w:p>
    <w:p w14:paraId="144CE370" w14:textId="026E7FA6" w:rsidR="00634B36" w:rsidRPr="001C44DE" w:rsidRDefault="00634B36" w:rsidP="00634B36">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w:t>
      </w:r>
      <w:r w:rsidR="0075042B" w:rsidRPr="001C44DE">
        <w:rPr>
          <w:rFonts w:ascii="Times New Roman" w:hAnsi="Times New Roman"/>
          <w:sz w:val="28"/>
          <w:szCs w:val="28"/>
        </w:rPr>
        <w:t>UBND tỉnh</w:t>
      </w:r>
      <w:r w:rsidRPr="001C44DE">
        <w:rPr>
          <w:rFonts w:ascii="Times New Roman" w:hAnsi="Times New Roman"/>
          <w:sz w:val="28"/>
          <w:szCs w:val="28"/>
        </w:rPr>
        <w:t xml:space="preserve"> đề nghị bãi bỏ toàn bộ </w:t>
      </w:r>
      <w:r w:rsidR="00FB1A70" w:rsidRPr="001C44DE">
        <w:rPr>
          <w:rFonts w:ascii="Times New Roman" w:hAnsi="Times New Roman"/>
          <w:color w:val="000000"/>
          <w:sz w:val="28"/>
          <w:szCs w:val="28"/>
        </w:rPr>
        <w:t>Nghị quyết số 385/2024/NQ-HĐND ngày 10/12/2024 của HĐND tỉnh Lâm Đồng</w:t>
      </w:r>
      <w:r w:rsidRPr="001C44DE">
        <w:rPr>
          <w:rFonts w:ascii="Times New Roman" w:hAnsi="Times New Roman"/>
          <w:sz w:val="28"/>
          <w:szCs w:val="28"/>
        </w:rPr>
        <w:t>.</w:t>
      </w:r>
      <w:proofErr w:type="gramEnd"/>
    </w:p>
    <w:p w14:paraId="67F92F75" w14:textId="1F506ED6"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3. Bãi bỏ </w:t>
      </w:r>
      <w:r w:rsidRPr="001C44DE">
        <w:rPr>
          <w:rFonts w:ascii="Times New Roman" w:hAnsi="Times New Roman"/>
          <w:b/>
          <w:color w:val="000000"/>
          <w:sz w:val="28"/>
          <w:szCs w:val="28"/>
        </w:rPr>
        <w:t>Nghị quyết số 24/2023/NQ-HĐND ngày 13/12/2023 của HĐND tỉnh Đắk Nông quy định mức thu học phí đối với cơ sở giáo dục mầm non, giáo dục phổ thông công lập và giáo dục thường xuyên trên địa bàn tỉnh Đắk Nông, năm học 2023-2024.</w:t>
      </w:r>
    </w:p>
    <w:p w14:paraId="4B9C3429" w14:textId="77777777" w:rsidR="0052564B" w:rsidRPr="001C44DE" w:rsidRDefault="0052564B" w:rsidP="0052564B">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36DAFCF9" w14:textId="4629AD53" w:rsidR="0052564B" w:rsidRPr="001C44DE" w:rsidRDefault="0052564B" w:rsidP="0052564B">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Sau khi sát nhập đơn vị hành chính, vì vậy tên gọi và địa giới hành chính không còn phù hợp. </w:t>
      </w:r>
      <w:proofErr w:type="gramStart"/>
      <w:r w:rsidRPr="001C44DE">
        <w:rPr>
          <w:rFonts w:ascii="Times New Roman" w:hAnsi="Times New Roman"/>
          <w:color w:val="000000"/>
          <w:sz w:val="28"/>
          <w:szCs w:val="28"/>
        </w:rPr>
        <w:t xml:space="preserve">Quy định không còn phù hợp với tình hình quản lý </w:t>
      </w:r>
      <w:r w:rsidR="00D27AAD" w:rsidRPr="001C44DE">
        <w:rPr>
          <w:rFonts w:ascii="Times New Roman" w:hAnsi="Times New Roman"/>
          <w:color w:val="000000"/>
          <w:sz w:val="28"/>
          <w:szCs w:val="28"/>
        </w:rPr>
        <w:t>nhà nước</w:t>
      </w:r>
      <w:r w:rsidRPr="001C44DE">
        <w:rPr>
          <w:rFonts w:ascii="Times New Roman" w:hAnsi="Times New Roman"/>
          <w:color w:val="000000"/>
          <w:sz w:val="28"/>
          <w:szCs w:val="28"/>
        </w:rPr>
        <w:t xml:space="preserve"> trên địa bàn tỉnh.</w:t>
      </w:r>
      <w:proofErr w:type="gramEnd"/>
    </w:p>
    <w:p w14:paraId="44939A93" w14:textId="77777777" w:rsidR="0052564B" w:rsidRPr="001C44DE" w:rsidRDefault="0052564B" w:rsidP="0052564B">
      <w:pPr>
        <w:shd w:val="clear" w:color="auto" w:fill="FFFFFF"/>
        <w:spacing w:before="60"/>
        <w:ind w:firstLine="720"/>
        <w:jc w:val="both"/>
        <w:rPr>
          <w:rFonts w:ascii="Times New Roman" w:hAnsi="Times New Roman"/>
          <w:color w:val="000000"/>
          <w:sz w:val="28"/>
          <w:szCs w:val="28"/>
        </w:rPr>
      </w:pPr>
    </w:p>
    <w:p w14:paraId="07E8CD87" w14:textId="77777777" w:rsidR="0052564B" w:rsidRPr="001C44DE" w:rsidRDefault="0052564B" w:rsidP="0052564B">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lastRenderedPageBreak/>
        <w:t xml:space="preserve">- Thời gian áp dụng </w:t>
      </w:r>
      <w:r w:rsidRPr="001C44DE">
        <w:rPr>
          <w:rFonts w:ascii="Times New Roman" w:hAnsi="Times New Roman"/>
          <w:color w:val="000000"/>
          <w:sz w:val="28"/>
          <w:szCs w:val="28"/>
        </w:rPr>
        <w:t>Nghị quyết số 24/2023/NQ-HĐND ngày 13/12/2023 của HĐND tỉnh Đắk Nông</w:t>
      </w:r>
      <w:r w:rsidRPr="001C44DE">
        <w:rPr>
          <w:rFonts w:ascii="Times New Roman" w:hAnsi="Times New Roman"/>
          <w:b/>
          <w:color w:val="000000"/>
          <w:sz w:val="28"/>
          <w:szCs w:val="28"/>
        </w:rPr>
        <w:t xml:space="preserve"> </w:t>
      </w:r>
      <w:r w:rsidRPr="001C44DE">
        <w:rPr>
          <w:rFonts w:ascii="Times New Roman" w:hAnsi="Times New Roman"/>
          <w:color w:val="000000" w:themeColor="text1"/>
          <w:sz w:val="28"/>
          <w:szCs w:val="28"/>
        </w:rPr>
        <w:t xml:space="preserve">năm học </w:t>
      </w:r>
      <w:r w:rsidRPr="001C44DE">
        <w:rPr>
          <w:rFonts w:ascii="Times New Roman" w:hAnsi="Times New Roman"/>
          <w:color w:val="000000" w:themeColor="text1"/>
          <w:sz w:val="28"/>
          <w:szCs w:val="28"/>
        </w:rPr>
        <w:t xml:space="preserve">2023-2024, </w:t>
      </w:r>
      <w:r w:rsidRPr="001C44DE">
        <w:rPr>
          <w:rFonts w:ascii="Times New Roman" w:hAnsi="Times New Roman"/>
          <w:color w:val="000000" w:themeColor="text1"/>
          <w:sz w:val="28"/>
          <w:szCs w:val="28"/>
        </w:rPr>
        <w:t>như vậy tính đến thời điểm hiện nay văn bản không còn được áp dụng.</w:t>
      </w:r>
    </w:p>
    <w:p w14:paraId="6BB8CA20" w14:textId="1D5677D1" w:rsidR="0052564B" w:rsidRPr="001C44DE" w:rsidRDefault="0052564B" w:rsidP="0052564B">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11888B8F" w14:textId="74B00F7A" w:rsidR="0052564B" w:rsidRPr="001C44DE" w:rsidRDefault="0052564B" w:rsidP="0052564B">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24/2023/NQ-HĐND ngày 13/12/2023 của HĐND tỉnh Đắk Nông</w:t>
      </w:r>
      <w:r w:rsidRPr="001C44DE">
        <w:rPr>
          <w:rFonts w:ascii="Times New Roman" w:hAnsi="Times New Roman"/>
          <w:sz w:val="28"/>
          <w:szCs w:val="28"/>
        </w:rPr>
        <w:t>.</w:t>
      </w:r>
      <w:proofErr w:type="gramEnd"/>
    </w:p>
    <w:p w14:paraId="5D9E82AE" w14:textId="65124EB3"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4. </w:t>
      </w:r>
      <w:r w:rsidRPr="001C44DE">
        <w:rPr>
          <w:rFonts w:ascii="Times New Roman" w:hAnsi="Times New Roman"/>
          <w:b/>
          <w:sz w:val="28"/>
          <w:szCs w:val="28"/>
        </w:rPr>
        <w:t xml:space="preserve">Bãi bỏ </w:t>
      </w:r>
      <w:r w:rsidRPr="001C44DE">
        <w:rPr>
          <w:rFonts w:ascii="Times New Roman" w:hAnsi="Times New Roman"/>
          <w:b/>
          <w:color w:val="000000"/>
          <w:sz w:val="28"/>
          <w:szCs w:val="28"/>
        </w:rPr>
        <w:t>Nghị quyết số 18/2011/NQ-HĐND ngày 14/12/2011 của HĐND tỉnh Bình Thuận về quy hoạch phát triển ngành giáo dục và đào tạo tỉnh Bình Thuận đến năm 2020.</w:t>
      </w:r>
    </w:p>
    <w:p w14:paraId="21F74CE6" w14:textId="70CD4D90" w:rsidR="00DE743C" w:rsidRPr="001C44DE" w:rsidRDefault="00DE743C" w:rsidP="00DE743C">
      <w:pPr>
        <w:spacing w:before="120"/>
        <w:ind w:firstLine="567"/>
        <w:jc w:val="both"/>
        <w:rPr>
          <w:rFonts w:ascii="Times New Roman" w:hAnsi="Times New Roman"/>
          <w:sz w:val="28"/>
          <w:szCs w:val="28"/>
        </w:rPr>
      </w:pPr>
      <w:r w:rsidRPr="001C44DE">
        <w:rPr>
          <w:rFonts w:ascii="Times New Roman" w:hAnsi="Times New Roman"/>
          <w:sz w:val="28"/>
          <w:szCs w:val="28"/>
        </w:rPr>
        <w:t>- Luật Tổ chức Hội đồng nhân dân và Ủy ban nhân dân ngày 26 tháng 11 năm 2003 đã hết hiệu lực từ ngày 01/01/2016.</w:t>
      </w:r>
    </w:p>
    <w:p w14:paraId="449E90C5" w14:textId="6ACBE082" w:rsidR="0052564B" w:rsidRPr="001C44DE" w:rsidRDefault="0052564B" w:rsidP="0052564B">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Sau khi sát nhập đơn vị hành chính, vì vậy tên gọi và địa giới hành chính không còn phù hợp. </w:t>
      </w:r>
      <w:proofErr w:type="gramStart"/>
      <w:r w:rsidRPr="001C44DE">
        <w:rPr>
          <w:rFonts w:ascii="Times New Roman" w:hAnsi="Times New Roman"/>
          <w:color w:val="000000"/>
          <w:sz w:val="28"/>
          <w:szCs w:val="28"/>
        </w:rPr>
        <w:t xml:space="preserve">Quy định không còn phù hợp với tình hình quản lý </w:t>
      </w:r>
      <w:r w:rsidR="00D27AAD" w:rsidRPr="001C44DE">
        <w:rPr>
          <w:rFonts w:ascii="Times New Roman" w:hAnsi="Times New Roman"/>
          <w:color w:val="000000"/>
          <w:sz w:val="28"/>
          <w:szCs w:val="28"/>
        </w:rPr>
        <w:t xml:space="preserve">nhà nước </w:t>
      </w:r>
      <w:r w:rsidRPr="001C44DE">
        <w:rPr>
          <w:rFonts w:ascii="Times New Roman" w:hAnsi="Times New Roman"/>
          <w:color w:val="000000"/>
          <w:sz w:val="28"/>
          <w:szCs w:val="28"/>
        </w:rPr>
        <w:t>trên địa bàn tỉnh.</w:t>
      </w:r>
      <w:proofErr w:type="gramEnd"/>
    </w:p>
    <w:p w14:paraId="224AB2E6" w14:textId="7CF4D86C" w:rsidR="0052564B" w:rsidRPr="001C44DE" w:rsidRDefault="0052564B" w:rsidP="0052564B">
      <w:pPr>
        <w:spacing w:before="60"/>
        <w:ind w:firstLine="567"/>
        <w:jc w:val="both"/>
        <w:rPr>
          <w:rFonts w:ascii="Times New Roman" w:hAnsi="Times New Roman"/>
          <w:color w:val="000000"/>
          <w:sz w:val="28"/>
          <w:szCs w:val="28"/>
        </w:rPr>
      </w:pPr>
      <w:r w:rsidRPr="001C44DE">
        <w:rPr>
          <w:rFonts w:ascii="Times New Roman" w:hAnsi="Times New Roman"/>
          <w:color w:val="000000" w:themeColor="text1"/>
          <w:sz w:val="28"/>
          <w:szCs w:val="28"/>
        </w:rPr>
        <w:t xml:space="preserve">- Thời gian áp dụng </w:t>
      </w:r>
      <w:r w:rsidRPr="001C44DE">
        <w:rPr>
          <w:rFonts w:ascii="Times New Roman" w:hAnsi="Times New Roman"/>
          <w:color w:val="000000"/>
          <w:sz w:val="28"/>
          <w:szCs w:val="28"/>
        </w:rPr>
        <w:t>Nghị quyết số 18/2011/NQ-HĐND ngày 14/12/2011 của HĐND tỉnh Bình Thuận</w:t>
      </w:r>
      <w:r w:rsidRPr="001C44DE">
        <w:rPr>
          <w:rFonts w:ascii="Times New Roman" w:hAnsi="Times New Roman"/>
          <w:color w:val="000000"/>
          <w:sz w:val="28"/>
          <w:szCs w:val="28"/>
        </w:rPr>
        <w:t xml:space="preserve"> đến năm 2020</w:t>
      </w:r>
      <w:r w:rsidR="00295D4D" w:rsidRPr="001C44DE">
        <w:rPr>
          <w:rFonts w:ascii="Times New Roman" w:hAnsi="Times New Roman"/>
          <w:color w:val="000000" w:themeColor="text1"/>
          <w:sz w:val="28"/>
          <w:szCs w:val="28"/>
        </w:rPr>
        <w:t xml:space="preserve">. Giai đoạn thực hiện Kết luận của Ban Thường vụ Tỉnh ủy tại Thông báo số 149-TB/TU ngày 18/10/2011 về Quy hoạch phát triển Ngành Giáo dục và Đào tạo tỉnh Bình Thuận đến năm 2020 đã hết hiệu lực thực hiện. </w:t>
      </w:r>
      <w:proofErr w:type="gramStart"/>
      <w:r w:rsidR="00295D4D" w:rsidRPr="001C44DE">
        <w:rPr>
          <w:rFonts w:ascii="Times New Roman" w:hAnsi="Times New Roman"/>
          <w:color w:val="000000" w:themeColor="text1"/>
          <w:sz w:val="28"/>
          <w:szCs w:val="28"/>
        </w:rPr>
        <w:t>như</w:t>
      </w:r>
      <w:proofErr w:type="gramEnd"/>
      <w:r w:rsidR="00295D4D" w:rsidRPr="001C44DE">
        <w:rPr>
          <w:rFonts w:ascii="Times New Roman" w:hAnsi="Times New Roman"/>
          <w:color w:val="000000" w:themeColor="text1"/>
          <w:sz w:val="28"/>
          <w:szCs w:val="28"/>
        </w:rPr>
        <w:t xml:space="preserve"> vậy tính đến thời điểm hiện nay văn bản không còn được áp dụng.</w:t>
      </w: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0A621946" w14:textId="63921C6B" w:rsidR="0052564B" w:rsidRPr="001C44DE" w:rsidRDefault="0052564B" w:rsidP="0052564B">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18/2011/NQ-HĐND ngày 14/12/2011 của HĐND tỉnh Bình Thuận</w:t>
      </w:r>
      <w:r w:rsidRPr="001C44DE">
        <w:rPr>
          <w:rFonts w:ascii="Times New Roman" w:hAnsi="Times New Roman"/>
          <w:color w:val="000000"/>
          <w:sz w:val="28"/>
          <w:szCs w:val="28"/>
        </w:rPr>
        <w:t>.</w:t>
      </w:r>
      <w:proofErr w:type="gramEnd"/>
    </w:p>
    <w:p w14:paraId="25082B9F" w14:textId="2EEF49C8" w:rsidR="0052564B" w:rsidRPr="001C44DE" w:rsidRDefault="0052564B" w:rsidP="0052564B">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b/>
          <w:sz w:val="28"/>
          <w:szCs w:val="28"/>
        </w:rPr>
        <w:t xml:space="preserve">5. </w:t>
      </w:r>
      <w:r w:rsidRPr="001C44DE">
        <w:rPr>
          <w:rFonts w:ascii="Times New Roman" w:hAnsi="Times New Roman"/>
          <w:b/>
          <w:sz w:val="28"/>
          <w:szCs w:val="28"/>
        </w:rPr>
        <w:t xml:space="preserve">Bãi bỏ </w:t>
      </w:r>
      <w:r w:rsidRPr="001C44DE">
        <w:rPr>
          <w:rFonts w:ascii="Times New Roman" w:hAnsi="Times New Roman"/>
          <w:b/>
          <w:color w:val="000000"/>
          <w:sz w:val="28"/>
          <w:szCs w:val="28"/>
        </w:rPr>
        <w:t>Nghị quyết số 72/2014/NQ-HĐND ngày 08/12/2014 của HĐND tỉnh Bình Thuận Quy định mức chi cho các hoạt động thể dục - thể thao ngành Giáo dục và Đào tạo tỉnh Bình Thuận</w:t>
      </w:r>
      <w:r w:rsidRPr="001C44DE">
        <w:rPr>
          <w:rFonts w:ascii="Times New Roman" w:hAnsi="Times New Roman"/>
          <w:color w:val="000000"/>
          <w:sz w:val="28"/>
          <w:szCs w:val="28"/>
        </w:rPr>
        <w:t>.</w:t>
      </w:r>
    </w:p>
    <w:p w14:paraId="3EB4BEF6" w14:textId="77777777" w:rsidR="00D27AAD" w:rsidRPr="001C44DE" w:rsidRDefault="00D27AAD" w:rsidP="00D27AAD">
      <w:pPr>
        <w:spacing w:before="120"/>
        <w:ind w:firstLine="567"/>
        <w:jc w:val="both"/>
        <w:rPr>
          <w:rFonts w:ascii="Times New Roman" w:hAnsi="Times New Roman"/>
          <w:sz w:val="28"/>
          <w:szCs w:val="28"/>
        </w:rPr>
      </w:pPr>
      <w:r w:rsidRPr="001C44DE">
        <w:rPr>
          <w:rFonts w:ascii="Times New Roman" w:hAnsi="Times New Roman"/>
          <w:sz w:val="28"/>
          <w:szCs w:val="28"/>
        </w:rPr>
        <w:t>- Luật Tổ chức Hội đồng nhân dân và Ủy ban nhân dân ngày 26 tháng 11 năm 2003 đã hết hiệu lực từ ngày 01/01/2016.</w:t>
      </w:r>
    </w:p>
    <w:p w14:paraId="5C2867CA" w14:textId="171CD481" w:rsidR="00D27AAD" w:rsidRPr="001C44DE" w:rsidRDefault="00D27AAD" w:rsidP="00D27AAD">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Sau khi sát nhập đơn vị hành chính, vì vậy tên gọi và địa giới hành chính không còn phù hợp. </w:t>
      </w:r>
      <w:proofErr w:type="gramStart"/>
      <w:r w:rsidRPr="001C44DE">
        <w:rPr>
          <w:rFonts w:ascii="Times New Roman" w:hAnsi="Times New Roman"/>
          <w:color w:val="000000"/>
          <w:sz w:val="28"/>
          <w:szCs w:val="28"/>
        </w:rPr>
        <w:t xml:space="preserve">Quy định không còn phù hợp với tình hình quản </w:t>
      </w:r>
      <w:r w:rsidRPr="001C44DE">
        <w:rPr>
          <w:rFonts w:ascii="Times New Roman" w:hAnsi="Times New Roman"/>
          <w:color w:val="000000"/>
          <w:sz w:val="28"/>
          <w:szCs w:val="28"/>
        </w:rPr>
        <w:t xml:space="preserve">lý nhà nước </w:t>
      </w:r>
      <w:r w:rsidRPr="001C44DE">
        <w:rPr>
          <w:rFonts w:ascii="Times New Roman" w:hAnsi="Times New Roman"/>
          <w:color w:val="000000"/>
          <w:sz w:val="28"/>
          <w:szCs w:val="28"/>
        </w:rPr>
        <w:t>trên địa bàn tỉnh.</w:t>
      </w:r>
      <w:proofErr w:type="gramEnd"/>
    </w:p>
    <w:p w14:paraId="7AE59EA5" w14:textId="5173F8A8" w:rsidR="0095295B" w:rsidRPr="001C44DE" w:rsidRDefault="0095295B" w:rsidP="00D27AAD">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Thông tư số 117/2025/TT-BTC ngày 16/12/2025 của Bộ Tài Chính quy định về việc lập dự toán, quản lý sử dụng và quyết toán kinh phí ngân sách Nhà nước hỗ trợ tổ chức các giải thi đấu thể thao tại Việt Nam đã thay thế cho Thông tư liên tịch số 200/2011/TTLT-BTC-BVHTTDL ngày 30/12/2011 của Bộ Tài chính, Bộ Văn hóa, Thể thao và Du lịch quy định chế độ chi tiêu tài chính đối với các giải thi đấu thể thao là căn cứ pháp lý đã </w:t>
      </w:r>
      <w:r w:rsidR="004338EC" w:rsidRPr="001C44DE">
        <w:rPr>
          <w:rFonts w:ascii="Times New Roman" w:hAnsi="Times New Roman"/>
          <w:color w:val="000000"/>
          <w:sz w:val="28"/>
          <w:szCs w:val="28"/>
        </w:rPr>
        <w:t>hết hiệu lực từ ngày 16/12/2025.</w:t>
      </w:r>
    </w:p>
    <w:p w14:paraId="6C39BA8E" w14:textId="77777777" w:rsidR="00D27AAD" w:rsidRPr="001C44DE" w:rsidRDefault="00D27AAD" w:rsidP="00D27AAD">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lastRenderedPageBreak/>
        <w:t>- Việc bãi bỏ văn bản sẽ không làm phát sinh hệ quả pháp lý, không tạo khó khăn, vướng mắc trên thực tiễn.</w:t>
      </w:r>
    </w:p>
    <w:p w14:paraId="2CEE4A76" w14:textId="5C2EA089" w:rsidR="0052564B" w:rsidRPr="001C44DE" w:rsidRDefault="00D27AAD" w:rsidP="00D27AAD">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72/2014/NQ-HĐND ngày 08/12/2014 của HĐND tỉnh Bình Thuận</w:t>
      </w:r>
      <w:r w:rsidRPr="001C44DE">
        <w:rPr>
          <w:rFonts w:ascii="Times New Roman" w:hAnsi="Times New Roman"/>
          <w:sz w:val="28"/>
          <w:szCs w:val="28"/>
        </w:rPr>
        <w:t>.</w:t>
      </w:r>
      <w:proofErr w:type="gramEnd"/>
      <w:r w:rsidRPr="001C44DE">
        <w:rPr>
          <w:rFonts w:ascii="Times New Roman" w:hAnsi="Times New Roman"/>
          <w:sz w:val="28"/>
          <w:szCs w:val="28"/>
        </w:rPr>
        <w:t xml:space="preserve"> </w:t>
      </w:r>
    </w:p>
    <w:p w14:paraId="457E4781" w14:textId="17774E92" w:rsidR="0052564B" w:rsidRPr="001C44DE" w:rsidRDefault="0052564B" w:rsidP="0052564B">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b/>
          <w:sz w:val="28"/>
          <w:szCs w:val="28"/>
        </w:rPr>
        <w:t xml:space="preserve">6. </w:t>
      </w:r>
      <w:r w:rsidR="00D27AAD" w:rsidRPr="001C44DE">
        <w:rPr>
          <w:rFonts w:ascii="Times New Roman" w:hAnsi="Times New Roman"/>
          <w:b/>
          <w:sz w:val="28"/>
          <w:szCs w:val="28"/>
        </w:rPr>
        <w:t xml:space="preserve">Bãi bỏ </w:t>
      </w:r>
      <w:r w:rsidRPr="001C44DE">
        <w:rPr>
          <w:rFonts w:ascii="Times New Roman" w:hAnsi="Times New Roman"/>
          <w:b/>
          <w:color w:val="000000"/>
          <w:sz w:val="28"/>
          <w:szCs w:val="28"/>
        </w:rPr>
        <w:t>Nghị quyết số 05/2023/NQ-HĐND ngày 11/7/2023 của HĐND tỉnh Bình Thuận quy định mức thu học phí đối với giáo dục mầm non, giáo dục phổ thông, giáo dục thường xuyên công lập trên địa bàn tỉnh Bình Thuận năm học 2023 - 2024 và năm học 2024 - 2025</w:t>
      </w:r>
      <w:r w:rsidRPr="001C44DE">
        <w:rPr>
          <w:rFonts w:ascii="Times New Roman" w:hAnsi="Times New Roman"/>
          <w:color w:val="000000"/>
          <w:sz w:val="28"/>
          <w:szCs w:val="28"/>
        </w:rPr>
        <w:t>.</w:t>
      </w:r>
    </w:p>
    <w:p w14:paraId="009AACFA" w14:textId="77777777" w:rsidR="00DE743C" w:rsidRPr="001C44DE" w:rsidRDefault="00DE743C" w:rsidP="00DE743C">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4A3A08B3" w14:textId="77777777" w:rsidR="00D27AAD" w:rsidRPr="001C44DE" w:rsidRDefault="00D27AAD" w:rsidP="00D27AAD">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Sau khi sát nhập đơn vị hành chính, vì vậy tên gọi và địa giới hành chính không còn phù hợp. </w:t>
      </w:r>
      <w:proofErr w:type="gramStart"/>
      <w:r w:rsidRPr="001C44DE">
        <w:rPr>
          <w:rFonts w:ascii="Times New Roman" w:hAnsi="Times New Roman"/>
          <w:color w:val="000000"/>
          <w:sz w:val="28"/>
          <w:szCs w:val="28"/>
        </w:rPr>
        <w:t>Quy định không còn phù hợp với tình hình quản lý nhà nước trên địa bàn tỉnh.</w:t>
      </w:r>
      <w:proofErr w:type="gramEnd"/>
    </w:p>
    <w:p w14:paraId="54A0F80F" w14:textId="335AC911" w:rsidR="00D27AAD" w:rsidRPr="001C44DE" w:rsidRDefault="00D27AAD" w:rsidP="00D27AAD">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t xml:space="preserve">- Thời gian áp dụng </w:t>
      </w:r>
      <w:r w:rsidRPr="001C44DE">
        <w:rPr>
          <w:rFonts w:ascii="Times New Roman" w:hAnsi="Times New Roman"/>
          <w:color w:val="000000"/>
          <w:sz w:val="28"/>
          <w:szCs w:val="28"/>
        </w:rPr>
        <w:t>Nghị quyết số 05/2023/NQ-HĐND ngày 11/7/2023 của HĐND tỉnh Bình Thuận</w:t>
      </w:r>
      <w:r w:rsidRPr="001C44DE">
        <w:rPr>
          <w:rFonts w:ascii="Times New Roman" w:hAnsi="Times New Roman"/>
          <w:color w:val="000000"/>
          <w:sz w:val="28"/>
          <w:szCs w:val="28"/>
        </w:rPr>
        <w:t xml:space="preserve">  từ </w:t>
      </w:r>
      <w:r w:rsidRPr="001C44DE">
        <w:rPr>
          <w:rFonts w:ascii="Times New Roman" w:hAnsi="Times New Roman"/>
          <w:color w:val="000000" w:themeColor="text1"/>
          <w:sz w:val="28"/>
          <w:szCs w:val="28"/>
        </w:rPr>
        <w:t>năm học 2023-2024</w:t>
      </w:r>
      <w:r w:rsidRPr="001C44DE">
        <w:rPr>
          <w:rFonts w:ascii="Times New Roman" w:hAnsi="Times New Roman"/>
          <w:color w:val="000000" w:themeColor="text1"/>
          <w:sz w:val="28"/>
          <w:szCs w:val="28"/>
        </w:rPr>
        <w:t xml:space="preserve"> đến năm học 2024-2025</w:t>
      </w:r>
      <w:r w:rsidRPr="001C44DE">
        <w:rPr>
          <w:rFonts w:ascii="Times New Roman" w:hAnsi="Times New Roman"/>
          <w:color w:val="000000" w:themeColor="text1"/>
          <w:sz w:val="28"/>
          <w:szCs w:val="28"/>
        </w:rPr>
        <w:t>, như vậy tính đến thời điểm hiện nay văn bản không còn được áp dụng.</w:t>
      </w:r>
    </w:p>
    <w:p w14:paraId="2F6C9DDC" w14:textId="77777777" w:rsidR="00D27AAD" w:rsidRPr="001C44DE" w:rsidRDefault="00D27AAD" w:rsidP="00D27AAD">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5D7D00BD" w14:textId="74B5BEF0" w:rsidR="00D27AAD" w:rsidRPr="001C44DE" w:rsidRDefault="00D27AAD" w:rsidP="00D27AAD">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05/2023/NQ-HĐND ngày 11/7/2023 của HĐND tỉnh Bình Thuận</w:t>
      </w:r>
      <w:r w:rsidRPr="001C44DE">
        <w:rPr>
          <w:rFonts w:ascii="Times New Roman" w:hAnsi="Times New Roman"/>
          <w:color w:val="000000"/>
          <w:sz w:val="28"/>
          <w:szCs w:val="28"/>
        </w:rPr>
        <w:t>.</w:t>
      </w:r>
      <w:proofErr w:type="gramEnd"/>
    </w:p>
    <w:p w14:paraId="188A0A6A" w14:textId="51A4A137"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7. </w:t>
      </w:r>
      <w:r w:rsidR="00D27AAD" w:rsidRPr="001C44DE">
        <w:rPr>
          <w:rFonts w:ascii="Times New Roman" w:hAnsi="Times New Roman"/>
          <w:b/>
          <w:sz w:val="28"/>
          <w:szCs w:val="28"/>
        </w:rPr>
        <w:t xml:space="preserve">Bãi bỏ </w:t>
      </w:r>
      <w:r w:rsidRPr="001C44DE">
        <w:rPr>
          <w:rFonts w:ascii="Times New Roman" w:hAnsi="Times New Roman"/>
          <w:b/>
          <w:color w:val="000000"/>
          <w:sz w:val="28"/>
          <w:szCs w:val="28"/>
        </w:rPr>
        <w:t>Nghị quyết số 55/2012/NQ-HĐND ngày 06/7/2012 của HĐND tỉnh Lâm Đồng về việc chuyển đổi trường phổ thông Hermann - Đà Lạt sang loại hình trường công lập.</w:t>
      </w:r>
    </w:p>
    <w:p w14:paraId="6D0BD980" w14:textId="77777777" w:rsidR="00DE743C" w:rsidRPr="001C44DE" w:rsidRDefault="00DE743C" w:rsidP="00DE743C">
      <w:pPr>
        <w:spacing w:before="120"/>
        <w:ind w:firstLine="567"/>
        <w:jc w:val="both"/>
        <w:rPr>
          <w:rFonts w:ascii="Times New Roman" w:hAnsi="Times New Roman"/>
          <w:sz w:val="28"/>
          <w:szCs w:val="28"/>
        </w:rPr>
      </w:pPr>
      <w:r w:rsidRPr="001C44DE">
        <w:rPr>
          <w:rFonts w:ascii="Times New Roman" w:hAnsi="Times New Roman"/>
          <w:sz w:val="28"/>
          <w:szCs w:val="28"/>
        </w:rPr>
        <w:t>- Luật Tổ chức Hội đồng nhân dân và Ủy ban nhân dân ngày 26 tháng 11 năm 2003 đã hết hiệu lực từ ngày 01/01/2016.</w:t>
      </w:r>
    </w:p>
    <w:p w14:paraId="67D518FC" w14:textId="1C5F372B" w:rsidR="00DE743C" w:rsidRPr="001C44DE" w:rsidRDefault="00DE743C" w:rsidP="0052564B">
      <w:pPr>
        <w:shd w:val="clear" w:color="auto" w:fill="FFFFFF"/>
        <w:spacing w:before="60"/>
        <w:ind w:firstLine="720"/>
        <w:jc w:val="both"/>
        <w:rPr>
          <w:rFonts w:ascii="Times New Roman" w:hAnsi="Times New Roman"/>
          <w:sz w:val="28"/>
          <w:szCs w:val="28"/>
        </w:rPr>
      </w:pPr>
      <w:proofErr w:type="gramStart"/>
      <w:r w:rsidRPr="001C44DE">
        <w:rPr>
          <w:rFonts w:ascii="Times New Roman" w:hAnsi="Times New Roman"/>
          <w:sz w:val="28"/>
          <w:szCs w:val="28"/>
        </w:rPr>
        <w:t>- Trường Phổ thông Hermann Gmeiner Đà Lạt trực thuộc Văn phòng Làng trẻ em SOS Việt Nam quản lý.</w:t>
      </w:r>
      <w:proofErr w:type="gramEnd"/>
      <w:r w:rsidRPr="001C44DE">
        <w:rPr>
          <w:rFonts w:ascii="Times New Roman" w:hAnsi="Times New Roman"/>
          <w:sz w:val="28"/>
          <w:szCs w:val="28"/>
        </w:rPr>
        <w:t xml:space="preserve"> </w:t>
      </w:r>
      <w:proofErr w:type="gramStart"/>
      <w:r w:rsidRPr="001C44DE">
        <w:rPr>
          <w:rFonts w:ascii="Times New Roman" w:hAnsi="Times New Roman"/>
          <w:sz w:val="28"/>
          <w:szCs w:val="28"/>
        </w:rPr>
        <w:t>Sở Giáo dục và Đào tạo chỉ quản lý và chỉ đạo chuyên môn dạy học của nhà trường.</w:t>
      </w:r>
      <w:proofErr w:type="gramEnd"/>
      <w:r w:rsidRPr="001C44DE">
        <w:rPr>
          <w:rFonts w:ascii="Times New Roman" w:hAnsi="Times New Roman"/>
          <w:sz w:val="28"/>
          <w:szCs w:val="28"/>
        </w:rPr>
        <w:t xml:space="preserve"> Hiện tại tỉnh Lâm Đồng chưa nhận được chủ trương chính thức nào từ Chính phủ hoặc Bộ Giáo dục và Đào tạo và các Bộ khác về việc tiếp nhận loại hình trường này nên chưa có cơ sở để tham mưu Nghị quyết chuyển đổi loại hình trường cho Trường Phổ thông Hermann Gmeiner Đà Lạt.</w:t>
      </w:r>
    </w:p>
    <w:p w14:paraId="3AD4DC09" w14:textId="77777777" w:rsidR="00DE743C" w:rsidRPr="001C44DE" w:rsidRDefault="00DE743C" w:rsidP="00DE743C">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0BD42C3D" w14:textId="39BCBADA" w:rsidR="00DE743C" w:rsidRPr="001C44DE" w:rsidRDefault="00DE743C" w:rsidP="00DE743C">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55/2012/NQ-HĐND ngày 06/7/2012 của HĐND tỉnh Lâm Đồng</w:t>
      </w:r>
      <w:r w:rsidRPr="001C44DE">
        <w:rPr>
          <w:rFonts w:ascii="Times New Roman" w:hAnsi="Times New Roman"/>
          <w:b/>
          <w:color w:val="000000"/>
          <w:sz w:val="28"/>
          <w:szCs w:val="28"/>
        </w:rPr>
        <w:t>.</w:t>
      </w:r>
      <w:proofErr w:type="gramEnd"/>
    </w:p>
    <w:p w14:paraId="02BE433A" w14:textId="4A0F74BA"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8. </w:t>
      </w:r>
      <w:r w:rsidR="00143FE2" w:rsidRPr="001C44DE">
        <w:rPr>
          <w:rFonts w:ascii="Times New Roman" w:hAnsi="Times New Roman"/>
          <w:b/>
          <w:sz w:val="28"/>
          <w:szCs w:val="28"/>
        </w:rPr>
        <w:t xml:space="preserve">Bãi bỏ </w:t>
      </w:r>
      <w:r w:rsidRPr="001C44DE">
        <w:rPr>
          <w:rFonts w:ascii="Times New Roman" w:hAnsi="Times New Roman"/>
          <w:b/>
          <w:color w:val="000000"/>
          <w:sz w:val="28"/>
          <w:szCs w:val="28"/>
        </w:rPr>
        <w:t xml:space="preserve">Nghị quyết số 30/2016/NQ-HĐND ngày 08/12/2016 của HĐND tỉnh Lâm Đồng quy định mức học phí đối với các cơ sở giáo dục </w:t>
      </w:r>
      <w:r w:rsidRPr="001C44DE">
        <w:rPr>
          <w:rFonts w:ascii="Times New Roman" w:hAnsi="Times New Roman"/>
          <w:b/>
          <w:color w:val="000000"/>
          <w:sz w:val="28"/>
          <w:szCs w:val="28"/>
        </w:rPr>
        <w:lastRenderedPageBreak/>
        <w:t>công lập từ năm 2016-2017 đến năm học 2020 -2021 trên địa bàn tỉnh Lâm Đồng.</w:t>
      </w:r>
    </w:p>
    <w:p w14:paraId="52623A53" w14:textId="77777777" w:rsidR="00143FE2" w:rsidRPr="001C44DE" w:rsidRDefault="00143FE2" w:rsidP="00143FE2">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1D64528E" w14:textId="77777777" w:rsidR="00143FE2" w:rsidRPr="001C44DE" w:rsidRDefault="00143FE2" w:rsidP="00143FE2">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Sau khi sát nhập đơn vị hành chính, vì vậy tên gọi và địa giới hành chính không còn phù hợp. </w:t>
      </w:r>
      <w:proofErr w:type="gramStart"/>
      <w:r w:rsidRPr="001C44DE">
        <w:rPr>
          <w:rFonts w:ascii="Times New Roman" w:hAnsi="Times New Roman"/>
          <w:color w:val="000000"/>
          <w:sz w:val="28"/>
          <w:szCs w:val="28"/>
        </w:rPr>
        <w:t>Quy định không còn phù hợp với tình hình quản lý nhà nước trên địa bàn tỉnh.</w:t>
      </w:r>
      <w:proofErr w:type="gramEnd"/>
    </w:p>
    <w:p w14:paraId="2CBFC13E" w14:textId="305ABA41" w:rsidR="00143FE2" w:rsidRPr="001C44DE" w:rsidRDefault="00143FE2" w:rsidP="00143FE2">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t xml:space="preserve">- Thời gian áp dụng </w:t>
      </w:r>
      <w:r w:rsidRPr="001C44DE">
        <w:rPr>
          <w:rFonts w:ascii="Times New Roman" w:hAnsi="Times New Roman"/>
          <w:color w:val="000000"/>
          <w:sz w:val="28"/>
          <w:szCs w:val="28"/>
        </w:rPr>
        <w:t xml:space="preserve">Nghị quyết số 30/2016/NQ-HĐND ngày 08/12/2016 của HĐND tỉnh Lâm Đồng từ </w:t>
      </w:r>
      <w:r w:rsidRPr="001C44DE">
        <w:rPr>
          <w:rFonts w:ascii="Times New Roman" w:hAnsi="Times New Roman"/>
          <w:color w:val="000000" w:themeColor="text1"/>
          <w:sz w:val="28"/>
          <w:szCs w:val="28"/>
        </w:rPr>
        <w:t xml:space="preserve">năm học </w:t>
      </w:r>
      <w:r w:rsidRPr="001C44DE">
        <w:rPr>
          <w:rFonts w:ascii="Times New Roman" w:hAnsi="Times New Roman"/>
          <w:color w:val="000000" w:themeColor="text1"/>
          <w:sz w:val="28"/>
          <w:szCs w:val="28"/>
        </w:rPr>
        <w:t>2016-2017 đến năm học 2020-2021</w:t>
      </w:r>
      <w:r w:rsidRPr="001C44DE">
        <w:rPr>
          <w:rFonts w:ascii="Times New Roman" w:hAnsi="Times New Roman"/>
          <w:color w:val="000000" w:themeColor="text1"/>
          <w:sz w:val="28"/>
          <w:szCs w:val="28"/>
        </w:rPr>
        <w:t>, như vậy tính đến thời điểm hiện nay văn bản không còn được áp dụng.</w:t>
      </w:r>
    </w:p>
    <w:p w14:paraId="53652F14" w14:textId="77777777" w:rsidR="00143FE2" w:rsidRPr="001C44DE" w:rsidRDefault="00143FE2" w:rsidP="00143FE2">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4DFDD35E" w14:textId="684282CA" w:rsidR="00143FE2" w:rsidRPr="001C44DE" w:rsidRDefault="00143FE2" w:rsidP="00143FE2">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30/2016/NQ-HĐND ngày 08/12/2016 của HĐND tỉnh Lâm Đồng</w:t>
      </w:r>
      <w:r w:rsidRPr="001C44DE">
        <w:rPr>
          <w:rFonts w:ascii="Times New Roman" w:hAnsi="Times New Roman"/>
          <w:color w:val="000000"/>
          <w:sz w:val="28"/>
          <w:szCs w:val="28"/>
        </w:rPr>
        <w:t>.</w:t>
      </w:r>
      <w:proofErr w:type="gramEnd"/>
    </w:p>
    <w:p w14:paraId="5825BCD2" w14:textId="7DE69056"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9. </w:t>
      </w:r>
      <w:r w:rsidR="00B40293" w:rsidRPr="001C44DE">
        <w:rPr>
          <w:rFonts w:ascii="Times New Roman" w:hAnsi="Times New Roman"/>
          <w:b/>
          <w:sz w:val="28"/>
          <w:szCs w:val="28"/>
        </w:rPr>
        <w:t xml:space="preserve">Bãi bỏ </w:t>
      </w:r>
      <w:r w:rsidRPr="001C44DE">
        <w:rPr>
          <w:rFonts w:ascii="Times New Roman" w:hAnsi="Times New Roman"/>
          <w:b/>
          <w:color w:val="000000"/>
          <w:sz w:val="28"/>
          <w:szCs w:val="28"/>
        </w:rPr>
        <w:t>Nghị quyết số 189/2020/NQ-HĐND ngày 15/7/2020 của HĐND tỉnh Lâm Đồng về sửa đổi, bổ sung Nghị quyết số 30/2016/NQ-HĐND ngày 08 tháng 12 năm 2016 của Hội đồng nhân dân tỉnh quy định mức học phí đối với các cơ sở giáo dục công lập từ năm học 2016 - 2017 đến năm học 2020 - 2021 trên địa bàn tỉnh Lâm Đồng.</w:t>
      </w:r>
    </w:p>
    <w:p w14:paraId="1FE51077" w14:textId="77777777" w:rsidR="00B40293" w:rsidRPr="001C44DE" w:rsidRDefault="00B40293" w:rsidP="00B40293">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31B561A0" w14:textId="77777777" w:rsidR="00B40293" w:rsidRPr="001C44DE" w:rsidRDefault="00B40293" w:rsidP="00B40293">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Sau khi sát nhập đơn vị hành chính, vì vậy tên gọi và địa giới hành chính không còn phù hợp. </w:t>
      </w:r>
      <w:proofErr w:type="gramStart"/>
      <w:r w:rsidRPr="001C44DE">
        <w:rPr>
          <w:rFonts w:ascii="Times New Roman" w:hAnsi="Times New Roman"/>
          <w:color w:val="000000"/>
          <w:sz w:val="28"/>
          <w:szCs w:val="28"/>
        </w:rPr>
        <w:t>Quy định không còn phù hợp với tình hình quản lý nhà nước trên địa bàn tỉnh.</w:t>
      </w:r>
      <w:proofErr w:type="gramEnd"/>
    </w:p>
    <w:p w14:paraId="166EFA0A" w14:textId="7D0750AE" w:rsidR="00B40293" w:rsidRPr="001C44DE" w:rsidRDefault="00B40293" w:rsidP="00B40293">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t xml:space="preserve">- Thời gian áp dụng </w:t>
      </w:r>
      <w:r w:rsidRPr="001C44DE">
        <w:rPr>
          <w:rFonts w:ascii="Times New Roman" w:hAnsi="Times New Roman"/>
          <w:color w:val="000000"/>
          <w:sz w:val="28"/>
          <w:szCs w:val="28"/>
        </w:rPr>
        <w:t xml:space="preserve">Nghị quyết số 189/2020/NQ-HĐND ngày 15/7/2020 của HĐND tỉnh Lâm Đồng </w:t>
      </w:r>
      <w:r w:rsidRPr="001C44DE">
        <w:rPr>
          <w:rFonts w:ascii="Times New Roman" w:hAnsi="Times New Roman"/>
          <w:color w:val="000000" w:themeColor="text1"/>
          <w:sz w:val="28"/>
          <w:szCs w:val="28"/>
        </w:rPr>
        <w:t>tính đến thời điểm hiện nay văn bản không còn được áp dụng.</w:t>
      </w:r>
    </w:p>
    <w:p w14:paraId="3A7B0CFA" w14:textId="77777777" w:rsidR="00B40293" w:rsidRPr="001C44DE" w:rsidRDefault="00B40293" w:rsidP="00B40293">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113C255C" w14:textId="385CF5E6" w:rsidR="00B40293" w:rsidRPr="001C44DE" w:rsidRDefault="00B40293" w:rsidP="00797AAC">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00797AAC" w:rsidRPr="001C44DE">
        <w:rPr>
          <w:rFonts w:ascii="Times New Roman" w:hAnsi="Times New Roman"/>
          <w:color w:val="000000"/>
          <w:sz w:val="28"/>
          <w:szCs w:val="28"/>
        </w:rPr>
        <w:t>Nghị quyết số 189/2020/NQ-HĐND ngày 15/7/2020 của HĐND tỉnh Lâm Đồng</w:t>
      </w:r>
      <w:r w:rsidR="00797AAC" w:rsidRPr="001C44DE">
        <w:rPr>
          <w:rFonts w:ascii="Times New Roman" w:hAnsi="Times New Roman"/>
          <w:color w:val="000000"/>
          <w:sz w:val="28"/>
          <w:szCs w:val="28"/>
        </w:rPr>
        <w:t>.</w:t>
      </w:r>
      <w:proofErr w:type="gramEnd"/>
    </w:p>
    <w:p w14:paraId="3AC99956" w14:textId="2FC22C42"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10. </w:t>
      </w:r>
      <w:r w:rsidR="00797AAC" w:rsidRPr="001C44DE">
        <w:rPr>
          <w:rFonts w:ascii="Times New Roman" w:hAnsi="Times New Roman"/>
          <w:b/>
          <w:sz w:val="28"/>
          <w:szCs w:val="28"/>
        </w:rPr>
        <w:t xml:space="preserve">Bãi bỏ </w:t>
      </w:r>
      <w:r w:rsidRPr="001C44DE">
        <w:rPr>
          <w:rFonts w:ascii="Times New Roman" w:hAnsi="Times New Roman"/>
          <w:b/>
          <w:color w:val="000000"/>
          <w:sz w:val="28"/>
          <w:szCs w:val="28"/>
        </w:rPr>
        <w:t>Nghị quyết số 40/2021/NQ-HĐND ngày 05/11/2021 của HĐND tỉnh Lâm Đồng quy định không thu học phí học kỳ I năm học 2021-2022 đối với trẻ em học mẫu giáo và học sinh phổ thông công lập, học viên học tại cơ sở giáo dục thường xuyên theo chương trình giáo dục phổ thông trên địa bàn tỉnh Lâm Đồng.</w:t>
      </w:r>
    </w:p>
    <w:p w14:paraId="7CC3817A" w14:textId="77777777" w:rsidR="00797AAC" w:rsidRPr="001C44DE" w:rsidRDefault="00797AAC" w:rsidP="00797AAC">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256F9F1E" w14:textId="21610A28" w:rsidR="00797AAC" w:rsidRPr="001C44DE" w:rsidRDefault="00797AAC" w:rsidP="00797AAC">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lastRenderedPageBreak/>
        <w:t xml:space="preserve">- Thời gian áp dụng </w:t>
      </w:r>
      <w:r w:rsidRPr="001C44DE">
        <w:rPr>
          <w:rFonts w:ascii="Times New Roman" w:hAnsi="Times New Roman"/>
          <w:color w:val="000000"/>
          <w:sz w:val="28"/>
          <w:szCs w:val="28"/>
        </w:rPr>
        <w:t xml:space="preserve">Nghị quyết số 40/2021/NQ-HĐND ngày 05/11/2021 của HĐND tỉnh </w:t>
      </w:r>
      <w:r w:rsidRPr="001C44DE">
        <w:rPr>
          <w:rFonts w:ascii="Times New Roman" w:hAnsi="Times New Roman"/>
          <w:color w:val="000000"/>
          <w:sz w:val="28"/>
          <w:szCs w:val="28"/>
        </w:rPr>
        <w:t xml:space="preserve">Lâm Đồng </w:t>
      </w:r>
      <w:r w:rsidRPr="001C44DE">
        <w:rPr>
          <w:rFonts w:ascii="Times New Roman" w:hAnsi="Times New Roman"/>
          <w:color w:val="000000" w:themeColor="text1"/>
          <w:sz w:val="28"/>
          <w:szCs w:val="28"/>
        </w:rPr>
        <w:t>tính đến thời điểm hiện nay văn bản không còn được áp dụng.</w:t>
      </w:r>
    </w:p>
    <w:p w14:paraId="46380077" w14:textId="77777777" w:rsidR="00797AAC" w:rsidRPr="001C44DE" w:rsidRDefault="00797AAC" w:rsidP="00797AAC">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4728B7DE" w14:textId="5B045801" w:rsidR="00797AAC" w:rsidRPr="001C44DE" w:rsidRDefault="00797AAC" w:rsidP="001E1999">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00406CF3" w:rsidRPr="001C44DE">
        <w:rPr>
          <w:rFonts w:ascii="Times New Roman" w:hAnsi="Times New Roman"/>
          <w:color w:val="000000"/>
          <w:sz w:val="28"/>
          <w:szCs w:val="28"/>
        </w:rPr>
        <w:t xml:space="preserve">Nghị quyết số 40/2021/NQ-HĐND ngày 05/11/2021 của HĐND tỉnh </w:t>
      </w:r>
      <w:r w:rsidR="00406CF3" w:rsidRPr="001C44DE">
        <w:rPr>
          <w:rFonts w:ascii="Times New Roman" w:hAnsi="Times New Roman"/>
          <w:color w:val="000000"/>
          <w:sz w:val="28"/>
          <w:szCs w:val="28"/>
        </w:rPr>
        <w:t>Lâm Đồng.</w:t>
      </w:r>
      <w:proofErr w:type="gramEnd"/>
    </w:p>
    <w:p w14:paraId="630C48F0" w14:textId="5C24C595"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11. </w:t>
      </w:r>
      <w:r w:rsidR="001E1999" w:rsidRPr="001C44DE">
        <w:rPr>
          <w:rFonts w:ascii="Times New Roman" w:hAnsi="Times New Roman"/>
          <w:b/>
          <w:sz w:val="28"/>
          <w:szCs w:val="28"/>
        </w:rPr>
        <w:t xml:space="preserve">Bãi bỏ </w:t>
      </w:r>
      <w:r w:rsidRPr="001C44DE">
        <w:rPr>
          <w:rFonts w:ascii="Times New Roman" w:hAnsi="Times New Roman"/>
          <w:b/>
          <w:color w:val="000000"/>
          <w:sz w:val="28"/>
          <w:szCs w:val="28"/>
        </w:rPr>
        <w:t>Nghị quyết số 58/2021/NQ-HĐND ngày 08/12/2021 của HĐND tỉnh Lâm Đồng quy định mức thu học phí đối với giáo dục mầm non, giáo dục phổ thông công lập, cơ sở giáo dục thường xuyên thực hiện chương trình giáo dục phổ thông học kỳ II năm học 2021-2022 trên địa bàn tỉnh Lâm Đồng.</w:t>
      </w:r>
    </w:p>
    <w:p w14:paraId="47F5A7F6" w14:textId="77777777" w:rsidR="001E1999" w:rsidRPr="001C44DE" w:rsidRDefault="001E1999" w:rsidP="001E1999">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36395B51" w14:textId="77777777" w:rsidR="001E1999" w:rsidRPr="001C44DE" w:rsidRDefault="001E1999" w:rsidP="001E1999">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Sau khi sát nhập đơn vị hành chính, vì vậy tên gọi và địa giới hành chính không còn phù hợp. </w:t>
      </w:r>
      <w:proofErr w:type="gramStart"/>
      <w:r w:rsidRPr="001C44DE">
        <w:rPr>
          <w:rFonts w:ascii="Times New Roman" w:hAnsi="Times New Roman"/>
          <w:color w:val="000000"/>
          <w:sz w:val="28"/>
          <w:szCs w:val="28"/>
        </w:rPr>
        <w:t>Quy định không còn phù hợp với tình hình quản lý nhà nước trên địa bàn tỉnh.</w:t>
      </w:r>
      <w:proofErr w:type="gramEnd"/>
    </w:p>
    <w:p w14:paraId="5170F449" w14:textId="17DAD9E8" w:rsidR="001E1999" w:rsidRPr="001C44DE" w:rsidRDefault="001E1999" w:rsidP="001E1999">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t xml:space="preserve">- Thời gian áp dụng </w:t>
      </w:r>
      <w:r w:rsidRPr="001C44DE">
        <w:rPr>
          <w:rFonts w:ascii="Times New Roman" w:hAnsi="Times New Roman"/>
          <w:color w:val="000000"/>
          <w:sz w:val="28"/>
          <w:szCs w:val="28"/>
        </w:rPr>
        <w:t>Nghị quyết số 58/2021/NQ-HĐND ngày 08/12/2021 của HĐND tỉnh Lâm Đồng</w:t>
      </w:r>
      <w:r w:rsidRPr="001C44DE">
        <w:rPr>
          <w:rFonts w:ascii="Times New Roman" w:hAnsi="Times New Roman"/>
          <w:color w:val="000000"/>
          <w:sz w:val="28"/>
          <w:szCs w:val="28"/>
        </w:rPr>
        <w:t xml:space="preserve"> trong năm học 2021-2022, như vậy</w:t>
      </w:r>
      <w:r w:rsidRPr="001C44DE">
        <w:rPr>
          <w:rFonts w:ascii="Times New Roman" w:hAnsi="Times New Roman"/>
          <w:color w:val="000000"/>
          <w:sz w:val="28"/>
          <w:szCs w:val="28"/>
        </w:rPr>
        <w:t xml:space="preserve"> </w:t>
      </w:r>
      <w:r w:rsidRPr="001C44DE">
        <w:rPr>
          <w:rFonts w:ascii="Times New Roman" w:hAnsi="Times New Roman"/>
          <w:color w:val="000000" w:themeColor="text1"/>
          <w:sz w:val="28"/>
          <w:szCs w:val="28"/>
        </w:rPr>
        <w:t>tính đến thời điểm hiện nay văn bản không còn được áp dụng.</w:t>
      </w:r>
    </w:p>
    <w:p w14:paraId="755887C2" w14:textId="77777777" w:rsidR="001E1999" w:rsidRPr="001C44DE" w:rsidRDefault="001E1999" w:rsidP="001E1999">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2620893D" w14:textId="2FB88907" w:rsidR="001E1999" w:rsidRPr="001C44DE" w:rsidRDefault="001E1999" w:rsidP="001E1999">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58/2021/NQ-HĐND ngày 08/12/2021 của HĐND tỉnh Lâm Đồng</w:t>
      </w:r>
      <w:r w:rsidRPr="001C44DE">
        <w:rPr>
          <w:rFonts w:ascii="Times New Roman" w:hAnsi="Times New Roman"/>
          <w:color w:val="000000"/>
          <w:sz w:val="28"/>
          <w:szCs w:val="28"/>
        </w:rPr>
        <w:t>.</w:t>
      </w:r>
      <w:proofErr w:type="gramEnd"/>
    </w:p>
    <w:p w14:paraId="69571114" w14:textId="6A6BCABF"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sz w:val="28"/>
          <w:szCs w:val="28"/>
        </w:rPr>
        <w:t xml:space="preserve">12. </w:t>
      </w:r>
      <w:r w:rsidR="001E1999" w:rsidRPr="001C44DE">
        <w:rPr>
          <w:rFonts w:ascii="Times New Roman" w:hAnsi="Times New Roman"/>
          <w:b/>
          <w:sz w:val="28"/>
          <w:szCs w:val="28"/>
        </w:rPr>
        <w:t xml:space="preserve">Bãi bỏ </w:t>
      </w:r>
      <w:r w:rsidRPr="001C44DE">
        <w:rPr>
          <w:rFonts w:ascii="Times New Roman" w:hAnsi="Times New Roman"/>
          <w:b/>
          <w:color w:val="000000"/>
          <w:sz w:val="28"/>
          <w:szCs w:val="28"/>
        </w:rPr>
        <w:t>Nghị quyết số 121/2022/NQ-HĐND ngày 13/10/2022 của HĐND tỉnh Lâm Đồng quy định mức học phí đối với cơ sở giáo dục công lập năm học 2022-2023 trên địa bàn tỉnh Lâm Đồng.</w:t>
      </w:r>
    </w:p>
    <w:p w14:paraId="4C66038A" w14:textId="77777777" w:rsidR="001E1999" w:rsidRPr="001C44DE" w:rsidRDefault="001E1999" w:rsidP="001E1999">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78CDD2BB" w14:textId="3FB398B4" w:rsidR="001E1999" w:rsidRPr="001C44DE" w:rsidRDefault="001E1999" w:rsidP="001E1999">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t xml:space="preserve">- Thời gian áp dụng </w:t>
      </w:r>
      <w:r w:rsidRPr="001C44DE">
        <w:rPr>
          <w:rFonts w:ascii="Times New Roman" w:hAnsi="Times New Roman"/>
          <w:color w:val="000000"/>
          <w:sz w:val="28"/>
          <w:szCs w:val="28"/>
        </w:rPr>
        <w:t xml:space="preserve">Nghị quyết số 121/2022/NQ-HĐND ngày 13/10/2022 của HĐND tỉnh Lâm Đồng </w:t>
      </w:r>
      <w:r w:rsidRPr="001C44DE">
        <w:rPr>
          <w:rFonts w:ascii="Times New Roman" w:hAnsi="Times New Roman"/>
          <w:color w:val="000000"/>
          <w:sz w:val="28"/>
          <w:szCs w:val="28"/>
        </w:rPr>
        <w:t>trong năm học 2022</w:t>
      </w:r>
      <w:r w:rsidRPr="001C44DE">
        <w:rPr>
          <w:rFonts w:ascii="Times New Roman" w:hAnsi="Times New Roman"/>
          <w:color w:val="000000"/>
          <w:sz w:val="28"/>
          <w:szCs w:val="28"/>
        </w:rPr>
        <w:t>-20</w:t>
      </w:r>
      <w:r w:rsidRPr="001C44DE">
        <w:rPr>
          <w:rFonts w:ascii="Times New Roman" w:hAnsi="Times New Roman"/>
          <w:color w:val="000000"/>
          <w:sz w:val="28"/>
          <w:szCs w:val="28"/>
        </w:rPr>
        <w:t>23</w:t>
      </w:r>
      <w:r w:rsidRPr="001C44DE">
        <w:rPr>
          <w:rFonts w:ascii="Times New Roman" w:hAnsi="Times New Roman"/>
          <w:color w:val="000000"/>
          <w:sz w:val="28"/>
          <w:szCs w:val="28"/>
        </w:rPr>
        <w:t xml:space="preserve">, như vậy </w:t>
      </w:r>
      <w:r w:rsidRPr="001C44DE">
        <w:rPr>
          <w:rFonts w:ascii="Times New Roman" w:hAnsi="Times New Roman"/>
          <w:color w:val="000000" w:themeColor="text1"/>
          <w:sz w:val="28"/>
          <w:szCs w:val="28"/>
        </w:rPr>
        <w:t>tính đến thời điểm hiện nay văn bản không còn được áp dụng.</w:t>
      </w:r>
    </w:p>
    <w:p w14:paraId="0B1A4859" w14:textId="77777777" w:rsidR="001E1999" w:rsidRPr="001C44DE" w:rsidRDefault="001E1999" w:rsidP="001E1999">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444DF5AD" w14:textId="1B971B2F" w:rsidR="001E1999" w:rsidRPr="001C44DE" w:rsidRDefault="001E1999" w:rsidP="001E1999">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121/2022/NQ-HĐND ngày 13/10/2022 của HĐND tỉnh Lâm Đồng</w:t>
      </w:r>
      <w:r w:rsidRPr="001C44DE">
        <w:rPr>
          <w:rFonts w:ascii="Times New Roman" w:hAnsi="Times New Roman"/>
          <w:color w:val="000000"/>
          <w:sz w:val="28"/>
          <w:szCs w:val="28"/>
        </w:rPr>
        <w:t>.</w:t>
      </w:r>
      <w:proofErr w:type="gramEnd"/>
    </w:p>
    <w:p w14:paraId="4C3709B3" w14:textId="03DD98AE"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color w:val="000000"/>
          <w:sz w:val="28"/>
          <w:szCs w:val="28"/>
        </w:rPr>
        <w:t xml:space="preserve">13. </w:t>
      </w:r>
      <w:r w:rsidR="00BB63B1" w:rsidRPr="001C44DE">
        <w:rPr>
          <w:rFonts w:ascii="Times New Roman" w:hAnsi="Times New Roman"/>
          <w:b/>
          <w:color w:val="000000"/>
          <w:sz w:val="28"/>
          <w:szCs w:val="28"/>
        </w:rPr>
        <w:t xml:space="preserve">Bãi bỏ </w:t>
      </w:r>
      <w:r w:rsidRPr="001C44DE">
        <w:rPr>
          <w:rFonts w:ascii="Times New Roman" w:hAnsi="Times New Roman"/>
          <w:b/>
          <w:color w:val="000000"/>
          <w:sz w:val="28"/>
          <w:szCs w:val="28"/>
        </w:rPr>
        <w:t xml:space="preserve">Nghị quyết số 165/2023/NQ-HĐND ngày 07/3/2023 của HĐND tỉnh Lâm Đồng sửa đổi, bổ sung Điều 3 Nghị quyết số 121/2022/NQ-HĐND ngày 13 tháng 10 năm 2022 của Hội đồng nhân dân tỉnh quy định </w:t>
      </w:r>
      <w:r w:rsidRPr="001C44DE">
        <w:rPr>
          <w:rFonts w:ascii="Times New Roman" w:hAnsi="Times New Roman"/>
          <w:b/>
          <w:color w:val="000000"/>
          <w:sz w:val="28"/>
          <w:szCs w:val="28"/>
        </w:rPr>
        <w:lastRenderedPageBreak/>
        <w:t>mức học phí đối với cơ sở giáo dục công lập năm học 2022-2023 trên địa bàn tỉnh Lâm Đồng.</w:t>
      </w:r>
    </w:p>
    <w:p w14:paraId="09A6CB2B" w14:textId="77777777" w:rsidR="00BB63B1" w:rsidRPr="001C44DE" w:rsidRDefault="00BB63B1" w:rsidP="00BB63B1">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5ECCD7BB" w14:textId="7FC6C533" w:rsidR="00BB63B1" w:rsidRPr="001C44DE" w:rsidRDefault="00BB63B1" w:rsidP="00BB63B1">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t xml:space="preserve">- Thời gian áp dụng </w:t>
      </w:r>
      <w:r w:rsidRPr="001C44DE">
        <w:rPr>
          <w:rFonts w:ascii="Times New Roman" w:hAnsi="Times New Roman"/>
          <w:color w:val="000000"/>
          <w:sz w:val="28"/>
          <w:szCs w:val="28"/>
        </w:rPr>
        <w:t xml:space="preserve">Nghị quyết số 165/2023/NQ-HĐND ngày 07/3/2023 của HĐND tỉnh Lâm Đồng trong năm học 2022-2023, như vậy </w:t>
      </w:r>
      <w:r w:rsidRPr="001C44DE">
        <w:rPr>
          <w:rFonts w:ascii="Times New Roman" w:hAnsi="Times New Roman"/>
          <w:color w:val="000000" w:themeColor="text1"/>
          <w:sz w:val="28"/>
          <w:szCs w:val="28"/>
        </w:rPr>
        <w:t>tính đến thời điểm hiện nay văn bản không còn được áp dụng.</w:t>
      </w:r>
    </w:p>
    <w:p w14:paraId="737D1A17" w14:textId="77777777" w:rsidR="00BB63B1" w:rsidRPr="001C44DE" w:rsidRDefault="00BB63B1" w:rsidP="00BB63B1">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6736F0E6" w14:textId="51A3BCE4" w:rsidR="00BB63B1" w:rsidRPr="001C44DE" w:rsidRDefault="00BB63B1" w:rsidP="00BB63B1">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 xml:space="preserve">Nghị quyết số 165/2023/NQ-HĐND ngày 07/3/2023 của HĐND tỉnh </w:t>
      </w:r>
      <w:r w:rsidRPr="001C44DE">
        <w:rPr>
          <w:rFonts w:ascii="Times New Roman" w:hAnsi="Times New Roman"/>
          <w:color w:val="000000"/>
          <w:sz w:val="28"/>
          <w:szCs w:val="28"/>
        </w:rPr>
        <w:t>Lâm Đồng.</w:t>
      </w:r>
      <w:proofErr w:type="gramEnd"/>
    </w:p>
    <w:p w14:paraId="767C0545" w14:textId="37BFC42E"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color w:val="000000"/>
          <w:sz w:val="28"/>
          <w:szCs w:val="28"/>
        </w:rPr>
        <w:t xml:space="preserve">14. </w:t>
      </w:r>
      <w:r w:rsidR="00BB63B1" w:rsidRPr="001C44DE">
        <w:rPr>
          <w:rFonts w:ascii="Times New Roman" w:hAnsi="Times New Roman"/>
          <w:b/>
          <w:color w:val="000000"/>
          <w:sz w:val="28"/>
          <w:szCs w:val="28"/>
        </w:rPr>
        <w:t xml:space="preserve">Bãi bỏ </w:t>
      </w:r>
      <w:r w:rsidRPr="001C44DE">
        <w:rPr>
          <w:rFonts w:ascii="Times New Roman" w:hAnsi="Times New Roman"/>
          <w:b/>
          <w:color w:val="000000"/>
          <w:sz w:val="28"/>
          <w:szCs w:val="28"/>
        </w:rPr>
        <w:t>Nghị quyết số 62/2014/NQ-HĐND ngày 18/07/2014 của HĐND tỉnh Bình Thuận quy định chế độ trợ cấp cho học sinh dân tộc thiểu số học nghề tại Trường Cao đẳng nghề Bình Thuận.</w:t>
      </w:r>
    </w:p>
    <w:p w14:paraId="17C210E4" w14:textId="77777777" w:rsidR="00BB63B1" w:rsidRPr="001C44DE" w:rsidRDefault="00BB63B1" w:rsidP="00BB63B1">
      <w:pPr>
        <w:spacing w:before="120"/>
        <w:ind w:firstLine="567"/>
        <w:jc w:val="both"/>
        <w:rPr>
          <w:rFonts w:ascii="Times New Roman" w:hAnsi="Times New Roman"/>
          <w:sz w:val="28"/>
          <w:szCs w:val="28"/>
        </w:rPr>
      </w:pPr>
      <w:r w:rsidRPr="001C44DE">
        <w:rPr>
          <w:rFonts w:ascii="Times New Roman" w:hAnsi="Times New Roman"/>
          <w:sz w:val="28"/>
          <w:szCs w:val="28"/>
        </w:rPr>
        <w:t>- Luật Tổ chức Hội đồng nhân dân và Ủy ban nhân dân ngày 26 tháng 11 năm 2003 đã hết hiệu lực từ ngày 01/01/2016.</w:t>
      </w:r>
    </w:p>
    <w:p w14:paraId="7AAC57AB" w14:textId="77777777" w:rsidR="00BB63B1" w:rsidRPr="001C44DE" w:rsidRDefault="00BB63B1" w:rsidP="00BB63B1">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52D5DB19" w14:textId="46AE2CA1" w:rsidR="00BB63B1" w:rsidRPr="001C44DE" w:rsidRDefault="00BB63B1" w:rsidP="00BB63B1">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Pr="001C44DE">
        <w:rPr>
          <w:rFonts w:ascii="Times New Roman" w:hAnsi="Times New Roman"/>
          <w:color w:val="000000"/>
          <w:sz w:val="28"/>
          <w:szCs w:val="28"/>
        </w:rPr>
        <w:t>Nghị quyết số 62/2014/NQ-HĐND ngày 18/07/2014 của HĐND tỉnh Bình Thuận</w:t>
      </w:r>
      <w:r w:rsidRPr="001C44DE">
        <w:rPr>
          <w:rFonts w:ascii="Times New Roman" w:hAnsi="Times New Roman"/>
          <w:color w:val="000000"/>
          <w:sz w:val="28"/>
          <w:szCs w:val="28"/>
        </w:rPr>
        <w:t>.</w:t>
      </w:r>
      <w:proofErr w:type="gramEnd"/>
    </w:p>
    <w:p w14:paraId="0EE321D4" w14:textId="77777777" w:rsidR="0052564B" w:rsidRPr="001C44DE" w:rsidRDefault="0052564B" w:rsidP="0052564B">
      <w:pPr>
        <w:shd w:val="clear" w:color="auto" w:fill="FFFFFF"/>
        <w:spacing w:before="60"/>
        <w:ind w:firstLine="720"/>
        <w:jc w:val="both"/>
        <w:rPr>
          <w:rFonts w:ascii="Times New Roman" w:hAnsi="Times New Roman"/>
          <w:b/>
          <w:color w:val="000000"/>
          <w:sz w:val="28"/>
          <w:szCs w:val="28"/>
        </w:rPr>
      </w:pPr>
      <w:r w:rsidRPr="001C44DE">
        <w:rPr>
          <w:rFonts w:ascii="Times New Roman" w:hAnsi="Times New Roman"/>
          <w:b/>
          <w:color w:val="000000"/>
          <w:sz w:val="28"/>
          <w:szCs w:val="28"/>
        </w:rPr>
        <w:t>15. Nghị quyết số 12/2021/NQ-HĐND ngày 28/10/2021 của HĐND tỉnh Đắk Nông quy định chính sách hỗ trợ đào tạo nghề nghiệp trình độ trung cấp, cao đẳng trên địa bàn tỉnh Đắk Nông giai đoạn 2021-2025.</w:t>
      </w:r>
    </w:p>
    <w:p w14:paraId="7F6A41B9" w14:textId="77777777" w:rsidR="00BB63B1" w:rsidRPr="001C44DE" w:rsidRDefault="00BB63B1" w:rsidP="00BB63B1">
      <w:pPr>
        <w:spacing w:before="60"/>
        <w:ind w:firstLine="720"/>
        <w:jc w:val="both"/>
        <w:rPr>
          <w:rFonts w:ascii="Times New Roman" w:hAnsi="Times New Roman"/>
          <w:sz w:val="28"/>
          <w:szCs w:val="28"/>
        </w:rPr>
      </w:pPr>
      <w:proofErr w:type="gramStart"/>
      <w:r w:rsidRPr="001C44DE">
        <w:rPr>
          <w:rFonts w:ascii="Times New Roman" w:hAnsi="Times New Roman"/>
          <w:sz w:val="28"/>
          <w:szCs w:val="28"/>
        </w:rPr>
        <w:t>- Luật Tổ chức chính quyền địa phương ngày 19/6/2015 đã hết hiệu lực từ ngày 01/3/2025.</w:t>
      </w:r>
      <w:proofErr w:type="gramEnd"/>
    </w:p>
    <w:p w14:paraId="2A684447" w14:textId="77777777" w:rsidR="00BB63B1" w:rsidRPr="001C44DE" w:rsidRDefault="00BB63B1" w:rsidP="00BB63B1">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 xml:space="preserve">- Sau khi sát nhập đơn vị hành chính, vì vậy tên gọi và địa giới hành chính không còn phù hợp. </w:t>
      </w:r>
      <w:proofErr w:type="gramStart"/>
      <w:r w:rsidRPr="001C44DE">
        <w:rPr>
          <w:rFonts w:ascii="Times New Roman" w:hAnsi="Times New Roman"/>
          <w:color w:val="000000"/>
          <w:sz w:val="28"/>
          <w:szCs w:val="28"/>
        </w:rPr>
        <w:t>Quy định không còn phù hợp với tình hình quản lý nhà nước trên địa bàn tỉnh.</w:t>
      </w:r>
      <w:proofErr w:type="gramEnd"/>
    </w:p>
    <w:p w14:paraId="7D102B2F" w14:textId="2B9686AC" w:rsidR="00BB63B1" w:rsidRPr="001C44DE" w:rsidRDefault="00BB63B1" w:rsidP="00BB63B1">
      <w:pPr>
        <w:spacing w:before="60"/>
        <w:ind w:firstLine="567"/>
        <w:jc w:val="both"/>
        <w:rPr>
          <w:rFonts w:ascii="Times New Roman" w:hAnsi="Times New Roman"/>
          <w:color w:val="000000" w:themeColor="text1"/>
          <w:sz w:val="28"/>
          <w:szCs w:val="28"/>
        </w:rPr>
      </w:pPr>
      <w:r w:rsidRPr="001C44DE">
        <w:rPr>
          <w:rFonts w:ascii="Times New Roman" w:hAnsi="Times New Roman"/>
          <w:color w:val="000000" w:themeColor="text1"/>
          <w:sz w:val="28"/>
          <w:szCs w:val="28"/>
        </w:rPr>
        <w:t xml:space="preserve">- Thời gian áp dụng </w:t>
      </w:r>
      <w:r w:rsidR="00E74E8C" w:rsidRPr="001C44DE">
        <w:rPr>
          <w:rFonts w:ascii="Times New Roman" w:hAnsi="Times New Roman"/>
          <w:color w:val="000000"/>
          <w:sz w:val="28"/>
          <w:szCs w:val="28"/>
        </w:rPr>
        <w:t xml:space="preserve">Nghị quyết số 12/2021/NQ-HĐND ngày 28/10/2021 của HĐND tỉnh Đắk Nông </w:t>
      </w:r>
      <w:r w:rsidRPr="001C44DE">
        <w:rPr>
          <w:rFonts w:ascii="Times New Roman" w:hAnsi="Times New Roman"/>
          <w:color w:val="000000"/>
          <w:sz w:val="28"/>
          <w:szCs w:val="28"/>
        </w:rPr>
        <w:t xml:space="preserve">trong </w:t>
      </w:r>
      <w:r w:rsidR="00E74E8C" w:rsidRPr="001C44DE">
        <w:rPr>
          <w:rFonts w:ascii="Times New Roman" w:hAnsi="Times New Roman"/>
          <w:color w:val="000000"/>
          <w:sz w:val="28"/>
          <w:szCs w:val="28"/>
        </w:rPr>
        <w:t>giai đoạn 2021-2025</w:t>
      </w:r>
      <w:r w:rsidRPr="001C44DE">
        <w:rPr>
          <w:rFonts w:ascii="Times New Roman" w:hAnsi="Times New Roman"/>
          <w:color w:val="000000"/>
          <w:sz w:val="28"/>
          <w:szCs w:val="28"/>
        </w:rPr>
        <w:t xml:space="preserve">, như vậy </w:t>
      </w:r>
      <w:r w:rsidRPr="001C44DE">
        <w:rPr>
          <w:rFonts w:ascii="Times New Roman" w:hAnsi="Times New Roman"/>
          <w:color w:val="000000" w:themeColor="text1"/>
          <w:sz w:val="28"/>
          <w:szCs w:val="28"/>
        </w:rPr>
        <w:t>tính đến thời điểm hiện nay văn bản không còn được áp dụng.</w:t>
      </w:r>
    </w:p>
    <w:p w14:paraId="7055B0A5" w14:textId="77777777" w:rsidR="00BB63B1" w:rsidRPr="001C44DE" w:rsidRDefault="00BB63B1" w:rsidP="00BB63B1">
      <w:pPr>
        <w:spacing w:before="60"/>
        <w:ind w:firstLine="567"/>
        <w:jc w:val="both"/>
        <w:rPr>
          <w:rFonts w:ascii="Times New Roman" w:hAnsi="Times New Roman"/>
          <w:color w:val="000000"/>
          <w:sz w:val="28"/>
          <w:szCs w:val="28"/>
        </w:rPr>
      </w:pPr>
      <w:r w:rsidRPr="001C44DE">
        <w:rPr>
          <w:rFonts w:ascii="Times New Roman" w:hAnsi="Times New Roman"/>
          <w:color w:val="000000"/>
          <w:sz w:val="28"/>
          <w:szCs w:val="28"/>
        </w:rPr>
        <w:t>- Việc bãi bỏ văn bản sẽ không làm phát sinh hệ quả pháp lý, không tạo khó khăn, vướng mắc trên thực tiễn.</w:t>
      </w:r>
    </w:p>
    <w:p w14:paraId="347A2EA3" w14:textId="45963543" w:rsidR="0052564B" w:rsidRPr="001C44DE" w:rsidRDefault="00BB63B1" w:rsidP="00E74E8C">
      <w:pPr>
        <w:spacing w:before="60"/>
        <w:ind w:firstLine="720"/>
        <w:jc w:val="both"/>
        <w:rPr>
          <w:rFonts w:ascii="Times New Roman" w:hAnsi="Times New Roman"/>
          <w:color w:val="000000"/>
          <w:sz w:val="28"/>
          <w:szCs w:val="28"/>
        </w:rPr>
      </w:pPr>
      <w:proofErr w:type="gramStart"/>
      <w:r w:rsidRPr="001C44DE">
        <w:rPr>
          <w:rFonts w:ascii="Times New Roman" w:hAnsi="Times New Roman"/>
          <w:sz w:val="28"/>
          <w:szCs w:val="28"/>
        </w:rPr>
        <w:t xml:space="preserve">Vì vậy, căn cứ điểm a khoản 1 Điều 38 Nghị định số 79/2025/NĐ-CP ngày 01/4/2025 của Chính phủ, UBND tỉnh đề nghị bãi bỏ toàn bộ </w:t>
      </w:r>
      <w:r w:rsidR="00E74E8C" w:rsidRPr="001C44DE">
        <w:rPr>
          <w:rFonts w:ascii="Times New Roman" w:hAnsi="Times New Roman"/>
          <w:color w:val="000000"/>
          <w:sz w:val="28"/>
          <w:szCs w:val="28"/>
        </w:rPr>
        <w:t xml:space="preserve">Nghị quyết số 12/2021/NQ-HĐND ngày 28/10/2021 của HĐND tỉnh </w:t>
      </w:r>
      <w:r w:rsidR="00E74E8C" w:rsidRPr="001C44DE">
        <w:rPr>
          <w:rFonts w:ascii="Times New Roman" w:hAnsi="Times New Roman"/>
          <w:color w:val="000000"/>
          <w:sz w:val="28"/>
          <w:szCs w:val="28"/>
        </w:rPr>
        <w:t>Đắk Nông.</w:t>
      </w:r>
      <w:proofErr w:type="gramEnd"/>
    </w:p>
    <w:p w14:paraId="5886C6E3" w14:textId="77777777" w:rsidR="00B93615" w:rsidRPr="001C44DE" w:rsidRDefault="00B93615" w:rsidP="00B93615">
      <w:pPr>
        <w:spacing w:before="120"/>
        <w:ind w:firstLine="567"/>
        <w:jc w:val="both"/>
        <w:rPr>
          <w:rFonts w:ascii="Times New Roman" w:hAnsi="Times New Roman"/>
          <w:b/>
          <w:sz w:val="28"/>
          <w:szCs w:val="28"/>
        </w:rPr>
      </w:pPr>
      <w:r w:rsidRPr="001C44DE">
        <w:rPr>
          <w:rFonts w:ascii="Times New Roman" w:hAnsi="Times New Roman"/>
          <w:b/>
          <w:sz w:val="28"/>
          <w:szCs w:val="28"/>
        </w:rPr>
        <w:t>II. MỤC ĐÍCH, QUAN ĐIỂM XÂY DỰNG DỰ THẢO QUYẾT ĐỊNH</w:t>
      </w:r>
    </w:p>
    <w:p w14:paraId="4588CB2E" w14:textId="77777777" w:rsidR="00B93615" w:rsidRPr="001C44DE" w:rsidRDefault="00B93615" w:rsidP="00B93615">
      <w:pPr>
        <w:spacing w:before="120"/>
        <w:ind w:firstLine="567"/>
        <w:jc w:val="both"/>
        <w:rPr>
          <w:rFonts w:ascii="Times New Roman" w:hAnsi="Times New Roman"/>
          <w:b/>
          <w:sz w:val="28"/>
          <w:szCs w:val="28"/>
        </w:rPr>
      </w:pPr>
      <w:r w:rsidRPr="001C44DE">
        <w:rPr>
          <w:rFonts w:ascii="Times New Roman" w:hAnsi="Times New Roman"/>
          <w:b/>
          <w:sz w:val="28"/>
          <w:szCs w:val="28"/>
        </w:rPr>
        <w:t>1. Mục đích</w:t>
      </w:r>
    </w:p>
    <w:p w14:paraId="2BE77FF3" w14:textId="21F45102" w:rsidR="00B93615" w:rsidRPr="001C44DE" w:rsidRDefault="00B93615" w:rsidP="00B93615">
      <w:pPr>
        <w:spacing w:before="60"/>
        <w:ind w:firstLine="567"/>
        <w:jc w:val="both"/>
        <w:rPr>
          <w:rFonts w:ascii="Times New Roman" w:hAnsi="Times New Roman"/>
          <w:sz w:val="28"/>
          <w:szCs w:val="28"/>
        </w:rPr>
      </w:pPr>
      <w:r w:rsidRPr="001C44DE">
        <w:rPr>
          <w:rFonts w:ascii="Times New Roman" w:hAnsi="Times New Roman"/>
          <w:sz w:val="28"/>
          <w:szCs w:val="28"/>
        </w:rPr>
        <w:lastRenderedPageBreak/>
        <w:t>Việc xây dựng dự thảo Nghị quyết nhằm bãi bỏ các văn bản quy phạm pháp luật của Ủy ban nhân dân tỉnh đã hết hiệu lực pháp luật, nội dung không còn phù hợp với các văn bản quy phạm pháp luật ở Trung ương và không còn phù hợp với tình hình phát triển kinh tế xã hội của địa phương.</w:t>
      </w:r>
    </w:p>
    <w:p w14:paraId="6B2457C1" w14:textId="77777777" w:rsidR="00B93615" w:rsidRPr="001C44DE" w:rsidRDefault="00B93615" w:rsidP="00B93615">
      <w:pPr>
        <w:spacing w:before="60"/>
        <w:ind w:firstLine="567"/>
        <w:jc w:val="both"/>
        <w:rPr>
          <w:rFonts w:ascii="Times New Roman" w:hAnsi="Times New Roman"/>
          <w:b/>
          <w:sz w:val="28"/>
          <w:szCs w:val="28"/>
        </w:rPr>
      </w:pPr>
      <w:r w:rsidRPr="001C44DE">
        <w:rPr>
          <w:rFonts w:ascii="Times New Roman" w:hAnsi="Times New Roman"/>
          <w:b/>
          <w:sz w:val="28"/>
          <w:szCs w:val="28"/>
        </w:rPr>
        <w:t>2. Quan điểm xây dựng dự thảo quyết định</w:t>
      </w:r>
    </w:p>
    <w:p w14:paraId="6C477614" w14:textId="77777777" w:rsidR="00B93615" w:rsidRPr="001C44DE" w:rsidRDefault="00B93615" w:rsidP="00B93615">
      <w:pPr>
        <w:spacing w:before="60"/>
        <w:ind w:firstLine="567"/>
        <w:jc w:val="both"/>
        <w:rPr>
          <w:rFonts w:ascii="Times New Roman" w:hAnsi="Times New Roman"/>
          <w:sz w:val="28"/>
          <w:szCs w:val="28"/>
        </w:rPr>
      </w:pPr>
      <w:r w:rsidRPr="001C44DE">
        <w:rPr>
          <w:rFonts w:ascii="Times New Roman" w:hAnsi="Times New Roman"/>
          <w:sz w:val="28"/>
          <w:szCs w:val="28"/>
        </w:rPr>
        <w:t xml:space="preserve">Tuân thủ đúng thẩm quyền, hình thức, trình tự, thủ tục xây dựng, ban hành văn bản quy phạm pháp luật được quy định tại Luật Ban hành văn bản quy phạm pháp luật số 64/2025/QH15; Luật sửa đổi, bổ sung một số điều của Luật Ban hành văn bản quy phạm pháp luật số 87/2025/QH15; Nghị định số 78/2025/NĐ-CP ngày 01 tháng 4 năm 2025 của Chính phủ quy định chi tiết một số điều và biện pháp để tổ chức, hướng dẫn thi hành Luật Ban hành văn bản quy phạm pháp luật; Nghị định số 79/2025/NĐ-CP ngày 01/4/2025 của Chính phủ về kiểm tra, rà soát, hệ thống hóa và xử lý văn bản quy phạm pháp luật; Nghị định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 </w:t>
      </w:r>
    </w:p>
    <w:p w14:paraId="0C89DDEC" w14:textId="77777777" w:rsidR="00B93615" w:rsidRPr="001C44DE" w:rsidRDefault="00B93615" w:rsidP="00B93615">
      <w:pPr>
        <w:spacing w:before="120"/>
        <w:ind w:firstLine="567"/>
        <w:jc w:val="both"/>
        <w:rPr>
          <w:rFonts w:ascii="Times New Roman" w:hAnsi="Times New Roman"/>
          <w:b/>
          <w:sz w:val="28"/>
          <w:szCs w:val="28"/>
        </w:rPr>
      </w:pPr>
      <w:r w:rsidRPr="001C44DE">
        <w:rPr>
          <w:rFonts w:ascii="Times New Roman" w:hAnsi="Times New Roman"/>
          <w:b/>
          <w:sz w:val="28"/>
          <w:szCs w:val="28"/>
        </w:rPr>
        <w:t>III. QUÁ TRÌNH XÂY DỰNG DỰ THẢO VĂN BẢN</w:t>
      </w:r>
    </w:p>
    <w:p w14:paraId="20135591" w14:textId="77777777" w:rsidR="00B93615" w:rsidRPr="001C44DE" w:rsidRDefault="00B93615" w:rsidP="00B93615">
      <w:pPr>
        <w:spacing w:before="120"/>
        <w:ind w:firstLine="567"/>
        <w:jc w:val="both"/>
        <w:rPr>
          <w:rFonts w:ascii="Times New Roman" w:hAnsi="Times New Roman"/>
          <w:sz w:val="28"/>
          <w:szCs w:val="28"/>
        </w:rPr>
      </w:pPr>
      <w:r w:rsidRPr="001C44DE">
        <w:rPr>
          <w:rFonts w:ascii="Times New Roman" w:hAnsi="Times New Roman"/>
          <w:sz w:val="28"/>
          <w:szCs w:val="28"/>
        </w:rPr>
        <w:t xml:space="preserve">1. Triển khai thực hiện Kế hoạch số 806/KH-UBND ngày 19/01/2026 của Ủy ban nhân dân tỉnh Lâm Đồng về tổ chức thực hiện “Chiến dịch 360 ngày rà soát, xử lý văn bản quy phạm pháp luật cấp tỉnh” trên địa bàn tỉnh. </w:t>
      </w:r>
    </w:p>
    <w:p w14:paraId="20C6634F" w14:textId="1429AFDB" w:rsidR="00B93615" w:rsidRPr="001C44DE" w:rsidRDefault="00B93615" w:rsidP="00B93615">
      <w:pPr>
        <w:spacing w:before="60"/>
        <w:ind w:firstLine="567"/>
        <w:jc w:val="both"/>
        <w:rPr>
          <w:rFonts w:ascii="Times New Roman" w:hAnsi="Times New Roman"/>
          <w:sz w:val="28"/>
          <w:szCs w:val="28"/>
        </w:rPr>
      </w:pPr>
      <w:r w:rsidRPr="001C44DE">
        <w:rPr>
          <w:rFonts w:ascii="Times New Roman" w:hAnsi="Times New Roman"/>
          <w:sz w:val="28"/>
          <w:szCs w:val="28"/>
        </w:rPr>
        <w:t xml:space="preserve">2. Ủy ban nhân dân tỉnh đã chỉ đạo </w:t>
      </w:r>
      <w:r w:rsidR="00851F03" w:rsidRPr="001C44DE">
        <w:rPr>
          <w:rFonts w:ascii="Times New Roman" w:hAnsi="Times New Roman"/>
          <w:sz w:val="28"/>
          <w:szCs w:val="28"/>
        </w:rPr>
        <w:t xml:space="preserve">Sở </w:t>
      </w:r>
      <w:r w:rsidR="00BC419C" w:rsidRPr="001C44DE">
        <w:rPr>
          <w:rFonts w:ascii="Times New Roman" w:hAnsi="Times New Roman"/>
          <w:sz w:val="28"/>
          <w:szCs w:val="28"/>
        </w:rPr>
        <w:t>Giáo dục và Đào tạo</w:t>
      </w:r>
      <w:r w:rsidRPr="001C44DE">
        <w:rPr>
          <w:rFonts w:ascii="Times New Roman" w:hAnsi="Times New Roman"/>
          <w:sz w:val="28"/>
          <w:szCs w:val="28"/>
        </w:rPr>
        <w:t xml:space="preserve"> đối chiếu quy định của Luật Ban hành văn bản quy phạm pháp luật và các văn bản hướng dẫn thi hành tổ chức kiểm tra, rà soát các văn bản không còn phù hợp với tình hình thực tế tại tỉnh.</w:t>
      </w:r>
    </w:p>
    <w:p w14:paraId="75DC9A0C" w14:textId="5BF1581B" w:rsidR="00B93615" w:rsidRPr="001C44DE" w:rsidRDefault="00B93615" w:rsidP="00B93615">
      <w:pPr>
        <w:spacing w:before="60"/>
        <w:ind w:firstLine="567"/>
        <w:jc w:val="both"/>
        <w:rPr>
          <w:rFonts w:ascii="Times New Roman" w:hAnsi="Times New Roman"/>
          <w:sz w:val="28"/>
          <w:szCs w:val="28"/>
        </w:rPr>
      </w:pPr>
      <w:r w:rsidRPr="001C44DE">
        <w:rPr>
          <w:rFonts w:ascii="Times New Roman" w:hAnsi="Times New Roman"/>
          <w:sz w:val="28"/>
          <w:szCs w:val="28"/>
        </w:rPr>
        <w:t xml:space="preserve">3. </w:t>
      </w:r>
      <w:r w:rsidR="00BC419C" w:rsidRPr="001C44DE">
        <w:rPr>
          <w:rFonts w:ascii="Times New Roman" w:hAnsi="Times New Roman"/>
          <w:sz w:val="28"/>
          <w:szCs w:val="28"/>
        </w:rPr>
        <w:t>Sở Giáo dục và Đào tạo</w:t>
      </w:r>
      <w:r w:rsidRPr="001C44DE">
        <w:rPr>
          <w:rFonts w:ascii="Times New Roman" w:hAnsi="Times New Roman"/>
          <w:sz w:val="28"/>
          <w:szCs w:val="28"/>
        </w:rPr>
        <w:t xml:space="preserve"> chủ trì xây dựng dự thảo </w:t>
      </w:r>
      <w:r w:rsidR="00851F03" w:rsidRPr="001C44DE">
        <w:rPr>
          <w:rFonts w:ascii="Times New Roman" w:hAnsi="Times New Roman"/>
          <w:sz w:val="28"/>
          <w:szCs w:val="28"/>
        </w:rPr>
        <w:t>Nghị quyết</w:t>
      </w:r>
      <w:r w:rsidRPr="001C44DE">
        <w:rPr>
          <w:rFonts w:ascii="Times New Roman" w:hAnsi="Times New Roman"/>
          <w:sz w:val="28"/>
          <w:szCs w:val="28"/>
        </w:rPr>
        <w:t xml:space="preserve"> và gửi văn bản xin ý kiến các Sở, ban, ngành, địa phương để hoàn thiện dự thảo.</w:t>
      </w:r>
    </w:p>
    <w:p w14:paraId="2B0EC216" w14:textId="51A8EB98" w:rsidR="00B93615" w:rsidRPr="001C44DE" w:rsidRDefault="00B93615" w:rsidP="00B93615">
      <w:pPr>
        <w:spacing w:before="60"/>
        <w:ind w:firstLine="567"/>
        <w:jc w:val="both"/>
        <w:rPr>
          <w:rFonts w:ascii="Times New Roman" w:hAnsi="Times New Roman"/>
          <w:sz w:val="28"/>
          <w:szCs w:val="28"/>
        </w:rPr>
      </w:pPr>
      <w:r w:rsidRPr="001C44DE">
        <w:rPr>
          <w:rFonts w:ascii="Times New Roman" w:hAnsi="Times New Roman"/>
          <w:sz w:val="28"/>
          <w:szCs w:val="28"/>
        </w:rPr>
        <w:t>4. Sau khi gửi xin ý kiến các Sở, Ban, ngành, địa phương và đăng tải trên Cổng thông tin điện tử của tỉnh, các Sở, Ban, ngành, địa phương cơ bản thống nhất</w:t>
      </w:r>
      <w:r w:rsidR="00851F03" w:rsidRPr="001C44DE">
        <w:rPr>
          <w:rFonts w:ascii="Times New Roman" w:hAnsi="Times New Roman"/>
          <w:sz w:val="28"/>
          <w:szCs w:val="28"/>
        </w:rPr>
        <w:t xml:space="preserve"> với dự thảo </w:t>
      </w:r>
      <w:r w:rsidR="00BC419C" w:rsidRPr="001C44DE">
        <w:rPr>
          <w:rFonts w:ascii="Times New Roman" w:hAnsi="Times New Roman"/>
          <w:sz w:val="28"/>
          <w:szCs w:val="28"/>
        </w:rPr>
        <w:t>Nghị quyết</w:t>
      </w:r>
      <w:r w:rsidR="00851F03" w:rsidRPr="001C44DE">
        <w:rPr>
          <w:rFonts w:ascii="Times New Roman" w:hAnsi="Times New Roman"/>
          <w:sz w:val="28"/>
          <w:szCs w:val="28"/>
        </w:rPr>
        <w:t xml:space="preserve">. </w:t>
      </w:r>
      <w:proofErr w:type="gramStart"/>
      <w:r w:rsidR="00851F03" w:rsidRPr="001C44DE">
        <w:rPr>
          <w:rFonts w:ascii="Times New Roman" w:hAnsi="Times New Roman"/>
          <w:sz w:val="28"/>
          <w:szCs w:val="28"/>
        </w:rPr>
        <w:t>Trên Cổ</w:t>
      </w:r>
      <w:r w:rsidR="00BC419C" w:rsidRPr="001C44DE">
        <w:rPr>
          <w:rFonts w:ascii="Times New Roman" w:hAnsi="Times New Roman"/>
          <w:sz w:val="28"/>
          <w:szCs w:val="28"/>
        </w:rPr>
        <w:t>ng thông tin điện tử của tỉnh,</w:t>
      </w:r>
      <w:r w:rsidRPr="001C44DE">
        <w:rPr>
          <w:rFonts w:ascii="Times New Roman" w:hAnsi="Times New Roman"/>
          <w:sz w:val="28"/>
          <w:szCs w:val="28"/>
        </w:rPr>
        <w:t xml:space="preserve"> có</w:t>
      </w:r>
      <w:r w:rsidR="00BC419C" w:rsidRPr="001C44DE">
        <w:rPr>
          <w:rFonts w:ascii="Times New Roman" w:hAnsi="Times New Roman"/>
          <w:sz w:val="28"/>
          <w:szCs w:val="28"/>
        </w:rPr>
        <w:t>…</w:t>
      </w:r>
      <w:r w:rsidRPr="001C44DE">
        <w:rPr>
          <w:rFonts w:ascii="Times New Roman" w:hAnsi="Times New Roman"/>
          <w:sz w:val="28"/>
          <w:szCs w:val="28"/>
        </w:rPr>
        <w:t xml:space="preserve"> lượt tổ chức, cá nhân góp ý vào các dự thảo.</w:t>
      </w:r>
      <w:proofErr w:type="gramEnd"/>
    </w:p>
    <w:p w14:paraId="7038860E" w14:textId="5FCE9490" w:rsidR="00B93615" w:rsidRPr="001C44DE" w:rsidRDefault="00B93615" w:rsidP="00B93615">
      <w:pPr>
        <w:spacing w:before="60"/>
        <w:ind w:firstLine="567"/>
        <w:jc w:val="both"/>
        <w:rPr>
          <w:rFonts w:ascii="Times New Roman" w:hAnsi="Times New Roman"/>
          <w:sz w:val="28"/>
          <w:szCs w:val="28"/>
        </w:rPr>
      </w:pPr>
      <w:r w:rsidRPr="001C44DE">
        <w:rPr>
          <w:rFonts w:ascii="Times New Roman" w:hAnsi="Times New Roman"/>
          <w:sz w:val="28"/>
          <w:szCs w:val="28"/>
        </w:rPr>
        <w:t xml:space="preserve">6. Căn cứ ý kiến góp ý, </w:t>
      </w:r>
      <w:r w:rsidR="00BC419C" w:rsidRPr="001C44DE">
        <w:rPr>
          <w:rFonts w:ascii="Times New Roman" w:hAnsi="Times New Roman"/>
          <w:sz w:val="28"/>
          <w:szCs w:val="28"/>
        </w:rPr>
        <w:t xml:space="preserve">Sở Giáo dục và Đào tạo </w:t>
      </w:r>
      <w:r w:rsidRPr="001C44DE">
        <w:rPr>
          <w:rFonts w:ascii="Times New Roman" w:hAnsi="Times New Roman"/>
          <w:sz w:val="28"/>
          <w:szCs w:val="28"/>
        </w:rPr>
        <w:t xml:space="preserve">đã tiếp thu ý kiến và hoàn thiện dự thảo </w:t>
      </w:r>
      <w:r w:rsidR="00851F03" w:rsidRPr="001C44DE">
        <w:rPr>
          <w:rFonts w:ascii="Times New Roman" w:hAnsi="Times New Roman"/>
          <w:sz w:val="28"/>
          <w:szCs w:val="28"/>
        </w:rPr>
        <w:t>tham mưu</w:t>
      </w:r>
      <w:r w:rsidRPr="001C44DE">
        <w:rPr>
          <w:rFonts w:ascii="Times New Roman" w:hAnsi="Times New Roman"/>
          <w:sz w:val="28"/>
          <w:szCs w:val="28"/>
        </w:rPr>
        <w:t xml:space="preserve"> Ủy ban nhân dân tỉnh </w:t>
      </w:r>
      <w:r w:rsidR="00851F03" w:rsidRPr="001C44DE">
        <w:rPr>
          <w:rFonts w:ascii="Times New Roman" w:hAnsi="Times New Roman"/>
          <w:sz w:val="28"/>
          <w:szCs w:val="28"/>
        </w:rPr>
        <w:t xml:space="preserve">trình Hội đồng nhân dân tỉnh </w:t>
      </w:r>
      <w:r w:rsidRPr="001C44DE">
        <w:rPr>
          <w:rFonts w:ascii="Times New Roman" w:hAnsi="Times New Roman"/>
          <w:sz w:val="28"/>
          <w:szCs w:val="28"/>
        </w:rPr>
        <w:t xml:space="preserve">ban hành </w:t>
      </w:r>
      <w:r w:rsidR="00851F03" w:rsidRPr="001C44DE">
        <w:rPr>
          <w:rFonts w:ascii="Times New Roman" w:hAnsi="Times New Roman"/>
          <w:sz w:val="28"/>
          <w:szCs w:val="28"/>
        </w:rPr>
        <w:t>Nghị quyết</w:t>
      </w:r>
      <w:r w:rsidRPr="001C44DE">
        <w:rPr>
          <w:rFonts w:ascii="Times New Roman" w:hAnsi="Times New Roman"/>
          <w:sz w:val="28"/>
          <w:szCs w:val="28"/>
        </w:rPr>
        <w:t xml:space="preserve"> bãi bỏ văn bản quy phạm pháp luật do </w:t>
      </w:r>
      <w:r w:rsidR="00851F03" w:rsidRPr="001C44DE">
        <w:rPr>
          <w:rFonts w:ascii="Times New Roman" w:hAnsi="Times New Roman"/>
          <w:sz w:val="28"/>
          <w:szCs w:val="28"/>
        </w:rPr>
        <w:t>Hội đồng nhân dân</w:t>
      </w:r>
      <w:r w:rsidRPr="001C44DE">
        <w:rPr>
          <w:rFonts w:ascii="Times New Roman" w:hAnsi="Times New Roman"/>
          <w:sz w:val="28"/>
          <w:szCs w:val="28"/>
        </w:rPr>
        <w:t xml:space="preserve"> tỉnh Lâm Đồng</w:t>
      </w:r>
      <w:r w:rsidR="00BC419C" w:rsidRPr="001C44DE">
        <w:rPr>
          <w:rFonts w:ascii="Times New Roman" w:hAnsi="Times New Roman"/>
          <w:sz w:val="28"/>
          <w:szCs w:val="28"/>
        </w:rPr>
        <w:t>, Hội đồng nhân dân tỉnh Đắk Nông</w:t>
      </w:r>
      <w:r w:rsidRPr="001C44DE">
        <w:rPr>
          <w:rFonts w:ascii="Times New Roman" w:hAnsi="Times New Roman"/>
          <w:sz w:val="28"/>
          <w:szCs w:val="28"/>
        </w:rPr>
        <w:t xml:space="preserve"> và </w:t>
      </w:r>
      <w:r w:rsidR="00851F03" w:rsidRPr="001C44DE">
        <w:rPr>
          <w:rFonts w:ascii="Times New Roman" w:hAnsi="Times New Roman"/>
          <w:sz w:val="28"/>
          <w:szCs w:val="28"/>
        </w:rPr>
        <w:t>Hội đồng nhân dân</w:t>
      </w:r>
      <w:r w:rsidRPr="001C44DE">
        <w:rPr>
          <w:rFonts w:ascii="Times New Roman" w:hAnsi="Times New Roman"/>
          <w:sz w:val="28"/>
          <w:szCs w:val="28"/>
        </w:rPr>
        <w:t xml:space="preserve"> tỉnh Bình Thuận ban hành thuộc lĩnh vực quản lý nhà nước của </w:t>
      </w:r>
      <w:r w:rsidR="00BC419C" w:rsidRPr="001C44DE">
        <w:rPr>
          <w:rFonts w:ascii="Times New Roman" w:hAnsi="Times New Roman"/>
          <w:sz w:val="28"/>
          <w:szCs w:val="28"/>
        </w:rPr>
        <w:t xml:space="preserve">Sở Giáo dục và Đào </w:t>
      </w:r>
      <w:proofErr w:type="gramStart"/>
      <w:r w:rsidR="00BC419C" w:rsidRPr="001C44DE">
        <w:rPr>
          <w:rFonts w:ascii="Times New Roman" w:hAnsi="Times New Roman"/>
          <w:sz w:val="28"/>
          <w:szCs w:val="28"/>
        </w:rPr>
        <w:t xml:space="preserve">tạo </w:t>
      </w:r>
      <w:r w:rsidRPr="001C44DE">
        <w:rPr>
          <w:rFonts w:ascii="Times New Roman" w:hAnsi="Times New Roman"/>
          <w:sz w:val="28"/>
          <w:szCs w:val="28"/>
        </w:rPr>
        <w:t>.</w:t>
      </w:r>
      <w:proofErr w:type="gramEnd"/>
    </w:p>
    <w:p w14:paraId="437BAC8A" w14:textId="77777777" w:rsidR="00B93615" w:rsidRPr="001C44DE" w:rsidRDefault="00B93615" w:rsidP="00B93615">
      <w:pPr>
        <w:spacing w:before="120"/>
        <w:ind w:firstLine="567"/>
        <w:jc w:val="both"/>
        <w:rPr>
          <w:rFonts w:ascii="Times New Roman" w:hAnsi="Times New Roman"/>
          <w:b/>
          <w:sz w:val="28"/>
          <w:szCs w:val="28"/>
        </w:rPr>
      </w:pPr>
      <w:r w:rsidRPr="001C44DE">
        <w:rPr>
          <w:rFonts w:ascii="Times New Roman" w:hAnsi="Times New Roman"/>
          <w:b/>
          <w:sz w:val="28"/>
          <w:szCs w:val="28"/>
        </w:rPr>
        <w:t>IV. BỐ CỤC VÀ NỘI DUNG CƠ BẢN CỦA DỰ THẢO QUYẾT ĐỊNH</w:t>
      </w:r>
    </w:p>
    <w:p w14:paraId="7A9701DF" w14:textId="77777777" w:rsidR="00B93615" w:rsidRPr="001C44DE" w:rsidRDefault="00B93615" w:rsidP="00B93615">
      <w:pPr>
        <w:spacing w:before="120"/>
        <w:ind w:firstLine="567"/>
        <w:jc w:val="both"/>
        <w:rPr>
          <w:rFonts w:ascii="Times New Roman" w:hAnsi="Times New Roman"/>
          <w:b/>
          <w:sz w:val="28"/>
          <w:szCs w:val="28"/>
        </w:rPr>
      </w:pPr>
      <w:r w:rsidRPr="001C44DE">
        <w:rPr>
          <w:rFonts w:ascii="Times New Roman" w:hAnsi="Times New Roman"/>
          <w:b/>
          <w:sz w:val="28"/>
          <w:szCs w:val="28"/>
        </w:rPr>
        <w:t>1. Bố cục</w:t>
      </w:r>
    </w:p>
    <w:p w14:paraId="0E2FBCC1" w14:textId="16C24EFB" w:rsidR="00B93615" w:rsidRPr="001C44DE" w:rsidRDefault="00B93615" w:rsidP="00B93615">
      <w:pPr>
        <w:spacing w:before="60"/>
        <w:ind w:firstLine="567"/>
        <w:jc w:val="both"/>
        <w:rPr>
          <w:rFonts w:ascii="Times New Roman" w:hAnsi="Times New Roman"/>
          <w:sz w:val="28"/>
          <w:szCs w:val="28"/>
        </w:rPr>
      </w:pPr>
      <w:r w:rsidRPr="001C44DE">
        <w:rPr>
          <w:rFonts w:ascii="Times New Roman" w:hAnsi="Times New Roman"/>
          <w:sz w:val="28"/>
          <w:szCs w:val="28"/>
        </w:rPr>
        <w:lastRenderedPageBreak/>
        <w:t xml:space="preserve">Dự thảo </w:t>
      </w:r>
      <w:r w:rsidR="001C44DE" w:rsidRPr="001C44DE">
        <w:rPr>
          <w:rFonts w:ascii="Times New Roman" w:hAnsi="Times New Roman"/>
          <w:sz w:val="28"/>
          <w:szCs w:val="28"/>
        </w:rPr>
        <w:t>Nghị quyết</w:t>
      </w:r>
      <w:r w:rsidRPr="001C44DE">
        <w:rPr>
          <w:rFonts w:ascii="Times New Roman" w:hAnsi="Times New Roman"/>
          <w:sz w:val="28"/>
          <w:szCs w:val="28"/>
        </w:rPr>
        <w:t xml:space="preserve"> bãi bỏ văn bản quy phạm pháp luật do </w:t>
      </w:r>
      <w:r w:rsidR="004E194F" w:rsidRPr="001C44DE">
        <w:rPr>
          <w:rFonts w:ascii="Times New Roman" w:hAnsi="Times New Roman"/>
          <w:sz w:val="28"/>
          <w:szCs w:val="28"/>
        </w:rPr>
        <w:t>Hội đồng nhân dân</w:t>
      </w:r>
      <w:r w:rsidR="001C44DE" w:rsidRPr="001C44DE">
        <w:rPr>
          <w:rFonts w:ascii="Times New Roman" w:hAnsi="Times New Roman"/>
          <w:sz w:val="28"/>
          <w:szCs w:val="28"/>
        </w:rPr>
        <w:t xml:space="preserve"> tỉnh Lâm Đồng, Hội đồng nhân dân tỉnh Đắk Nông </w:t>
      </w:r>
      <w:r w:rsidRPr="001C44DE">
        <w:rPr>
          <w:rFonts w:ascii="Times New Roman" w:hAnsi="Times New Roman"/>
          <w:sz w:val="28"/>
          <w:szCs w:val="28"/>
        </w:rPr>
        <w:t xml:space="preserve">và </w:t>
      </w:r>
      <w:r w:rsidR="004E194F" w:rsidRPr="001C44DE">
        <w:rPr>
          <w:rFonts w:ascii="Times New Roman" w:hAnsi="Times New Roman"/>
          <w:sz w:val="28"/>
          <w:szCs w:val="28"/>
        </w:rPr>
        <w:t>Hội đồng nhân dân</w:t>
      </w:r>
      <w:r w:rsidRPr="001C44DE">
        <w:rPr>
          <w:rFonts w:ascii="Times New Roman" w:hAnsi="Times New Roman"/>
          <w:sz w:val="28"/>
          <w:szCs w:val="28"/>
        </w:rPr>
        <w:t xml:space="preserve"> tỉnh Bình Thuận ban hành thuộc lĩnh vực quản lý nhà nước của </w:t>
      </w:r>
      <w:r w:rsidR="001C44DE" w:rsidRPr="001C44DE">
        <w:rPr>
          <w:rFonts w:ascii="Times New Roman" w:hAnsi="Times New Roman"/>
          <w:sz w:val="28"/>
          <w:szCs w:val="28"/>
        </w:rPr>
        <w:t xml:space="preserve">Sở Giáo dục và Đào tạo </w:t>
      </w:r>
      <w:r w:rsidRPr="001C44DE">
        <w:rPr>
          <w:rFonts w:ascii="Times New Roman" w:hAnsi="Times New Roman"/>
          <w:sz w:val="28"/>
          <w:szCs w:val="28"/>
        </w:rPr>
        <w:t>gồm có 02 Điều:</w:t>
      </w:r>
    </w:p>
    <w:p w14:paraId="5868EB96" w14:textId="79FC4158" w:rsidR="00B93615" w:rsidRPr="001C44DE" w:rsidRDefault="00B93615" w:rsidP="00B93615">
      <w:pPr>
        <w:spacing w:before="60"/>
        <w:ind w:firstLine="567"/>
        <w:jc w:val="both"/>
        <w:rPr>
          <w:rFonts w:ascii="Times New Roman" w:hAnsi="Times New Roman"/>
          <w:sz w:val="28"/>
          <w:szCs w:val="28"/>
        </w:rPr>
      </w:pPr>
      <w:proofErr w:type="gramStart"/>
      <w:r w:rsidRPr="001C44DE">
        <w:rPr>
          <w:rFonts w:ascii="Times New Roman" w:hAnsi="Times New Roman"/>
          <w:sz w:val="28"/>
          <w:szCs w:val="28"/>
        </w:rPr>
        <w:t>Điều 1.</w:t>
      </w:r>
      <w:proofErr w:type="gramEnd"/>
      <w:r w:rsidRPr="001C44DE">
        <w:rPr>
          <w:rFonts w:ascii="Times New Roman" w:hAnsi="Times New Roman"/>
          <w:sz w:val="28"/>
          <w:szCs w:val="28"/>
        </w:rPr>
        <w:t xml:space="preserve"> </w:t>
      </w:r>
      <w:proofErr w:type="gramStart"/>
      <w:r w:rsidRPr="001C44DE">
        <w:rPr>
          <w:rFonts w:ascii="Times New Roman" w:hAnsi="Times New Roman"/>
          <w:sz w:val="28"/>
          <w:szCs w:val="28"/>
        </w:rPr>
        <w:t xml:space="preserve">Bãi bỏ toàn bộ </w:t>
      </w:r>
      <w:r w:rsidR="001C44DE" w:rsidRPr="001C44DE">
        <w:rPr>
          <w:rFonts w:ascii="Times New Roman" w:hAnsi="Times New Roman"/>
          <w:sz w:val="28"/>
          <w:szCs w:val="28"/>
        </w:rPr>
        <w:t xml:space="preserve">15 </w:t>
      </w:r>
      <w:r w:rsidRPr="001C44DE">
        <w:rPr>
          <w:rFonts w:ascii="Times New Roman" w:hAnsi="Times New Roman"/>
          <w:sz w:val="28"/>
          <w:szCs w:val="28"/>
        </w:rPr>
        <w:t>văn bản quy phạm pháp luật.</w:t>
      </w:r>
      <w:proofErr w:type="gramEnd"/>
      <w:r w:rsidRPr="001C44DE">
        <w:rPr>
          <w:rFonts w:ascii="Times New Roman" w:hAnsi="Times New Roman"/>
          <w:sz w:val="28"/>
          <w:szCs w:val="28"/>
        </w:rPr>
        <w:t xml:space="preserve"> </w:t>
      </w:r>
    </w:p>
    <w:p w14:paraId="4C22D187" w14:textId="77777777" w:rsidR="00B93615" w:rsidRPr="001C44DE" w:rsidRDefault="00B93615" w:rsidP="00B93615">
      <w:pPr>
        <w:spacing w:before="60"/>
        <w:ind w:firstLine="567"/>
        <w:jc w:val="both"/>
        <w:rPr>
          <w:rFonts w:ascii="Times New Roman" w:hAnsi="Times New Roman"/>
          <w:sz w:val="28"/>
          <w:szCs w:val="28"/>
        </w:rPr>
      </w:pPr>
      <w:proofErr w:type="gramStart"/>
      <w:r w:rsidRPr="001C44DE">
        <w:rPr>
          <w:rFonts w:ascii="Times New Roman" w:hAnsi="Times New Roman"/>
          <w:sz w:val="28"/>
          <w:szCs w:val="28"/>
        </w:rPr>
        <w:t>Điều 2.</w:t>
      </w:r>
      <w:proofErr w:type="gramEnd"/>
      <w:r w:rsidRPr="001C44DE">
        <w:rPr>
          <w:rFonts w:ascii="Times New Roman" w:hAnsi="Times New Roman"/>
          <w:sz w:val="28"/>
          <w:szCs w:val="28"/>
        </w:rPr>
        <w:t xml:space="preserve"> </w:t>
      </w:r>
      <w:proofErr w:type="gramStart"/>
      <w:r w:rsidRPr="001C44DE">
        <w:rPr>
          <w:rFonts w:ascii="Times New Roman" w:hAnsi="Times New Roman"/>
          <w:sz w:val="28"/>
          <w:szCs w:val="28"/>
        </w:rPr>
        <w:t>Điều khoản thi hành.</w:t>
      </w:r>
      <w:proofErr w:type="gramEnd"/>
    </w:p>
    <w:p w14:paraId="6ECD016E" w14:textId="43744004" w:rsidR="00B93615" w:rsidRPr="001C44DE" w:rsidRDefault="00B93615" w:rsidP="00B93615">
      <w:pPr>
        <w:spacing w:before="60"/>
        <w:ind w:firstLine="567"/>
        <w:jc w:val="both"/>
        <w:rPr>
          <w:rFonts w:ascii="Times New Roman" w:hAnsi="Times New Roman"/>
          <w:b/>
          <w:sz w:val="28"/>
          <w:szCs w:val="28"/>
        </w:rPr>
      </w:pPr>
      <w:r w:rsidRPr="001C44DE">
        <w:rPr>
          <w:rFonts w:ascii="Times New Roman" w:hAnsi="Times New Roman"/>
          <w:b/>
          <w:sz w:val="28"/>
          <w:szCs w:val="28"/>
        </w:rPr>
        <w:t xml:space="preserve">2. Nội dung cơ bản của dự thảo </w:t>
      </w:r>
      <w:r w:rsidR="004E194F" w:rsidRPr="001C44DE">
        <w:rPr>
          <w:rFonts w:ascii="Times New Roman" w:hAnsi="Times New Roman"/>
          <w:b/>
          <w:sz w:val="28"/>
          <w:szCs w:val="28"/>
        </w:rPr>
        <w:t>nghị quyết</w:t>
      </w:r>
    </w:p>
    <w:p w14:paraId="49BCCD8D" w14:textId="78AB4809" w:rsidR="00B93615" w:rsidRPr="001C44DE" w:rsidRDefault="00B93615" w:rsidP="00B93615">
      <w:pPr>
        <w:shd w:val="clear" w:color="auto" w:fill="FFFFFF"/>
        <w:tabs>
          <w:tab w:val="center" w:pos="4536"/>
        </w:tabs>
        <w:spacing w:before="60"/>
        <w:ind w:firstLine="567"/>
        <w:jc w:val="both"/>
        <w:rPr>
          <w:rFonts w:ascii="Times New Roman" w:hAnsi="Times New Roman"/>
          <w:sz w:val="28"/>
          <w:szCs w:val="28"/>
        </w:rPr>
      </w:pPr>
      <w:r w:rsidRPr="001C44DE">
        <w:rPr>
          <w:rFonts w:ascii="Times New Roman" w:hAnsi="Times New Roman"/>
          <w:sz w:val="28"/>
          <w:szCs w:val="28"/>
        </w:rPr>
        <w:t xml:space="preserve">Bãi bỏ toàn bộ </w:t>
      </w:r>
      <w:r w:rsidR="001C44DE" w:rsidRPr="001C44DE">
        <w:rPr>
          <w:rFonts w:ascii="Times New Roman" w:hAnsi="Times New Roman"/>
          <w:sz w:val="28"/>
          <w:szCs w:val="28"/>
        </w:rPr>
        <w:t>15</w:t>
      </w:r>
      <w:r w:rsidRPr="001C44DE">
        <w:rPr>
          <w:rFonts w:ascii="Times New Roman" w:hAnsi="Times New Roman"/>
          <w:sz w:val="28"/>
          <w:szCs w:val="28"/>
        </w:rPr>
        <w:t xml:space="preserve"> văn bản quy phạm pháp luật sau đây: </w:t>
      </w:r>
    </w:p>
    <w:p w14:paraId="5DF78A03" w14:textId="77777777" w:rsidR="001C44DE" w:rsidRPr="001C44DE" w:rsidRDefault="001C44DE" w:rsidP="001C44DE">
      <w:pPr>
        <w:shd w:val="clear" w:color="auto" w:fill="FFFFFF"/>
        <w:spacing w:before="60"/>
        <w:ind w:firstLine="720"/>
        <w:jc w:val="both"/>
        <w:rPr>
          <w:rFonts w:ascii="Times New Roman" w:hAnsi="Times New Roman"/>
          <w:sz w:val="28"/>
          <w:szCs w:val="28"/>
        </w:rPr>
      </w:pPr>
      <w:r w:rsidRPr="001C44DE">
        <w:rPr>
          <w:rFonts w:ascii="Times New Roman" w:hAnsi="Times New Roman"/>
          <w:sz w:val="28"/>
          <w:szCs w:val="28"/>
        </w:rPr>
        <w:t xml:space="preserve">1. </w:t>
      </w:r>
      <w:r w:rsidRPr="001C44DE">
        <w:rPr>
          <w:rFonts w:ascii="Times New Roman" w:hAnsi="Times New Roman"/>
          <w:color w:val="000000"/>
          <w:sz w:val="28"/>
          <w:szCs w:val="28"/>
        </w:rPr>
        <w:t>Nghị quyết số 30/2016/NQ-HĐND ngày 08/12/2016 của HĐND tỉnh Lâm Đồng quy định mức học phí đối với các cơ sở giáo dục công lập từ năm 2016-2017 đến năm học 2020 -2021 trên địa bàn tỉnh Lâm Đồng.</w:t>
      </w:r>
    </w:p>
    <w:p w14:paraId="7C7681F5"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2. </w:t>
      </w:r>
      <w:r w:rsidRPr="001C44DE">
        <w:rPr>
          <w:rFonts w:ascii="Times New Roman" w:hAnsi="Times New Roman"/>
          <w:color w:val="000000"/>
          <w:sz w:val="28"/>
          <w:szCs w:val="28"/>
        </w:rPr>
        <w:t xml:space="preserve">Nghị quyết số 385/2024/NQ-HĐND ngày 10/12/2024 của HĐND tỉnh Lâm Đồng quy định các khoản </w:t>
      </w:r>
      <w:proofErr w:type="gramStart"/>
      <w:r w:rsidRPr="001C44DE">
        <w:rPr>
          <w:rFonts w:ascii="Times New Roman" w:hAnsi="Times New Roman"/>
          <w:color w:val="000000"/>
          <w:sz w:val="28"/>
          <w:szCs w:val="28"/>
        </w:rPr>
        <w:t>thu</w:t>
      </w:r>
      <w:proofErr w:type="gramEnd"/>
      <w:r w:rsidRPr="001C44DE">
        <w:rPr>
          <w:rFonts w:ascii="Times New Roman" w:hAnsi="Times New Roman"/>
          <w:color w:val="000000"/>
          <w:sz w:val="28"/>
          <w:szCs w:val="28"/>
        </w:rPr>
        <w:t xml:space="preserve"> dịch vụ, hỗ trợ hoạt động giáo dục của nhà trường đối với cơ sở giáo dục mầm non, phổ thông công lập.</w:t>
      </w:r>
    </w:p>
    <w:p w14:paraId="69649148"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3. </w:t>
      </w:r>
      <w:r w:rsidRPr="001C44DE">
        <w:rPr>
          <w:rFonts w:ascii="Times New Roman" w:hAnsi="Times New Roman"/>
          <w:color w:val="000000"/>
          <w:sz w:val="28"/>
          <w:szCs w:val="28"/>
        </w:rPr>
        <w:t>Nghị quyết số 24/2023/NQ-HĐND ngày 13/12/2023 của HĐND tỉnh Đắk Nông quy định mức thu học phí đối với cơ sở giáo dục mầm non, giáo dục phổ thông công lập và giáo dục thường xuyên trên địa bàn tỉnh Đắk Nông, năm học 2023-2024.</w:t>
      </w:r>
    </w:p>
    <w:p w14:paraId="52266BF8"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4. </w:t>
      </w:r>
      <w:r w:rsidRPr="001C44DE">
        <w:rPr>
          <w:rFonts w:ascii="Times New Roman" w:hAnsi="Times New Roman"/>
          <w:color w:val="000000"/>
          <w:sz w:val="28"/>
          <w:szCs w:val="28"/>
        </w:rPr>
        <w:t>Nghị quyết số 18/2011/NQ-HĐND ngày 14/12/2011 của HĐND tỉnh Bình Thuận về quy hoạch phát triển ngành giáo dục và đào tạo tỉnh Bình Thuận đến năm 2020.</w:t>
      </w:r>
    </w:p>
    <w:p w14:paraId="2708E9C1"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5. </w:t>
      </w:r>
      <w:r w:rsidRPr="001C44DE">
        <w:rPr>
          <w:rFonts w:ascii="Times New Roman" w:hAnsi="Times New Roman"/>
          <w:color w:val="000000"/>
          <w:sz w:val="28"/>
          <w:szCs w:val="28"/>
        </w:rPr>
        <w:t>Nghị quyết số 72/2014/NQ-HĐND ngày 08/12/2014 của HĐND tỉnh Bình Thuận Quy định mức chi cho các hoạt động thể dục - thể thao ngành Giáo dục và Đào tạo tỉnh Bình Thuận.</w:t>
      </w:r>
    </w:p>
    <w:p w14:paraId="1BFC50BB"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6. </w:t>
      </w:r>
      <w:r w:rsidRPr="001C44DE">
        <w:rPr>
          <w:rFonts w:ascii="Times New Roman" w:hAnsi="Times New Roman"/>
          <w:color w:val="000000"/>
          <w:sz w:val="28"/>
          <w:szCs w:val="28"/>
        </w:rPr>
        <w:t>Nghị quyết số 05/2023/NQ-HĐND ngày 11/7/2023 của HĐND tỉnh Bình Thuận quy định mức thu học phí đối với giáo dục mầm non, giáo dục phổ thông, giáo dục thường xuyên công lập trên địa bàn tỉnh Bình Thuận năm học 2023 - 2024 và năm học 2024 - 2025.</w:t>
      </w:r>
    </w:p>
    <w:p w14:paraId="39B1D194"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7. </w:t>
      </w:r>
      <w:r w:rsidRPr="001C44DE">
        <w:rPr>
          <w:rFonts w:ascii="Times New Roman" w:hAnsi="Times New Roman"/>
          <w:color w:val="000000"/>
          <w:sz w:val="28"/>
          <w:szCs w:val="28"/>
        </w:rPr>
        <w:t>Nghị quyết số 55/2012/NQ-HĐND ngày 06/7/2012 của HĐND tỉnh Lâm Đồng về việc chuyển đổi trường phổ thông Hermann - Đà Lạt sang loại hình trường công lập.</w:t>
      </w:r>
    </w:p>
    <w:p w14:paraId="75C1E4B8"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8. </w:t>
      </w:r>
      <w:r w:rsidRPr="001C44DE">
        <w:rPr>
          <w:rFonts w:ascii="Times New Roman" w:hAnsi="Times New Roman"/>
          <w:color w:val="000000"/>
          <w:sz w:val="28"/>
          <w:szCs w:val="28"/>
        </w:rPr>
        <w:t>Nghị quyết số 30/2016/NQ-HĐND ngày 08/12/2016 của HĐND tỉnh Lâm Đồng quy định mức học phí đối với các cơ sở giáo dục công lập từ năm 2016-2017 đến năm học 2020 -2021 trên địa bàn tỉnh Lâm Đồng.</w:t>
      </w:r>
    </w:p>
    <w:p w14:paraId="2A704B66"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9. </w:t>
      </w:r>
      <w:r w:rsidRPr="001C44DE">
        <w:rPr>
          <w:rFonts w:ascii="Times New Roman" w:hAnsi="Times New Roman"/>
          <w:color w:val="000000"/>
          <w:sz w:val="28"/>
          <w:szCs w:val="28"/>
        </w:rPr>
        <w:t>Nghị quyết số 189/2020/NQ-HĐND ngày 15/7/2020 của HĐND tỉnh Lâm Đồng về sửa đổi, bổ sung Nghị quyết số 30/2016/NQ-HĐND ngày 08 tháng 12 năm 2016 của Hội đồng nhân dân tỉnh quy định mức học phí đối với các cơ sở giáo dục công lập từ năm học 2016 - 2017 đến năm học 2020 - 2021 trên địa bàn tỉnh Lâm Đồng.</w:t>
      </w:r>
    </w:p>
    <w:p w14:paraId="310958E7"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10. </w:t>
      </w:r>
      <w:r w:rsidRPr="001C44DE">
        <w:rPr>
          <w:rFonts w:ascii="Times New Roman" w:hAnsi="Times New Roman"/>
          <w:color w:val="000000"/>
          <w:sz w:val="28"/>
          <w:szCs w:val="28"/>
        </w:rPr>
        <w:t xml:space="preserve">Nghị quyết số 40/2021/NQ-HĐND ngày 05/11/2021 của HĐND tỉnh Lâm Đồng quy định không thu học phí học kỳ I năm học 2021-2022 đối với trẻ em học mẫu giáo và học sinh phổ thông công lập, học viên học tại cơ sở giáo </w:t>
      </w:r>
      <w:r w:rsidRPr="001C44DE">
        <w:rPr>
          <w:rFonts w:ascii="Times New Roman" w:hAnsi="Times New Roman"/>
          <w:color w:val="000000"/>
          <w:sz w:val="28"/>
          <w:szCs w:val="28"/>
        </w:rPr>
        <w:lastRenderedPageBreak/>
        <w:t>dục thường xuyên theo chương trình giáo dục phổ thông trên địa bàn tỉnh Lâm Đồng.</w:t>
      </w:r>
    </w:p>
    <w:p w14:paraId="4EA46F62"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11. </w:t>
      </w:r>
      <w:r w:rsidRPr="001C44DE">
        <w:rPr>
          <w:rFonts w:ascii="Times New Roman" w:hAnsi="Times New Roman"/>
          <w:color w:val="000000"/>
          <w:sz w:val="28"/>
          <w:szCs w:val="28"/>
        </w:rPr>
        <w:t>Nghị quyết số 58/2021/NQ-HĐND ngày 08/12/2021 của HĐND tỉnh Lâm Đồng quy định mức thu học phí đối với giáo dục mầm non, giáo dục phổ thông công lập, cơ sở giáo dục thường xuyên thực hiện chương trình giáo dục phổ thông học kỳ II năm học 2021-2022 trên địa bàn tỉnh Lâm Đồng.</w:t>
      </w:r>
    </w:p>
    <w:p w14:paraId="1551D7CC"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sz w:val="28"/>
          <w:szCs w:val="28"/>
        </w:rPr>
        <w:t xml:space="preserve">12. </w:t>
      </w:r>
      <w:r w:rsidRPr="001C44DE">
        <w:rPr>
          <w:rFonts w:ascii="Times New Roman" w:hAnsi="Times New Roman"/>
          <w:color w:val="000000"/>
          <w:sz w:val="28"/>
          <w:szCs w:val="28"/>
        </w:rPr>
        <w:t>Nghị quyết số 121/2022/NQ-HĐND ngày 13/10/2022 của HĐND tỉnh Lâm Đồng quy định mức học phí đối với cơ sở giáo dục công lập năm học 2022-2023 trên địa bàn tỉnh Lâm Đồng.</w:t>
      </w:r>
    </w:p>
    <w:p w14:paraId="7FD074BD"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13. Nghị quyết số 165/2023/NQ-HĐND ngày 07/3/2023 của HĐND tỉnh Lâm Đồng sửa đổi, bổ sung Điều 3 Nghị quyết số 121/2022/NQ-HĐND ngày 13 tháng 10 năm 2022 của Hội đồng nhân dân tỉnh quy định mức học phí đối với cơ sở giáo dục công lập năm học 2022-2023 trên địa bàn tỉnh Lâm Đồng.</w:t>
      </w:r>
    </w:p>
    <w:p w14:paraId="7B1B695F"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14. Nghị quyết số 62/2014/NQ-HĐND ngày 18/07/2014 của HĐND tỉnh Bình Thuận quy định chế độ trợ cấp cho học sinh dân tộc thiểu số học nghề tại Trường Cao đẳng nghề Bình Thuận.</w:t>
      </w:r>
    </w:p>
    <w:p w14:paraId="65A6654F" w14:textId="77777777" w:rsidR="001C44DE" w:rsidRPr="001C44DE" w:rsidRDefault="001C44DE" w:rsidP="001C44DE">
      <w:pPr>
        <w:shd w:val="clear" w:color="auto" w:fill="FFFFFF"/>
        <w:spacing w:before="60"/>
        <w:ind w:firstLine="720"/>
        <w:jc w:val="both"/>
        <w:rPr>
          <w:rFonts w:ascii="Times New Roman" w:hAnsi="Times New Roman"/>
          <w:color w:val="000000"/>
          <w:sz w:val="28"/>
          <w:szCs w:val="28"/>
        </w:rPr>
      </w:pPr>
      <w:r w:rsidRPr="001C44DE">
        <w:rPr>
          <w:rFonts w:ascii="Times New Roman" w:hAnsi="Times New Roman"/>
          <w:color w:val="000000"/>
          <w:sz w:val="28"/>
          <w:szCs w:val="28"/>
        </w:rPr>
        <w:t>15. Nghị quyết số 12/2021/NQ-HĐND ngày 28/10/2021 của HĐND tỉnh Đắk Nông quy định chính sách hỗ trợ đào tạo nghề nghiệp trình độ trung cấp, cao đẳng trên địa bàn tỉnh Đắk Nông giai đoạn 2021-2025.</w:t>
      </w:r>
    </w:p>
    <w:p w14:paraId="75C4D988" w14:textId="776901F2" w:rsidR="00B93615" w:rsidRPr="001C44DE" w:rsidRDefault="004E194F" w:rsidP="00B93615">
      <w:pPr>
        <w:spacing w:before="120"/>
        <w:ind w:firstLine="567"/>
        <w:jc w:val="both"/>
        <w:rPr>
          <w:rFonts w:ascii="Times New Roman" w:hAnsi="Times New Roman"/>
          <w:sz w:val="28"/>
          <w:szCs w:val="28"/>
        </w:rPr>
      </w:pPr>
      <w:proofErr w:type="gramStart"/>
      <w:r w:rsidRPr="001C44DE">
        <w:rPr>
          <w:rFonts w:ascii="Times New Roman" w:hAnsi="Times New Roman"/>
          <w:sz w:val="28"/>
          <w:szCs w:val="28"/>
        </w:rPr>
        <w:t>UBND tỉnh</w:t>
      </w:r>
      <w:r w:rsidR="00B93615" w:rsidRPr="001C44DE">
        <w:rPr>
          <w:rFonts w:ascii="Times New Roman" w:hAnsi="Times New Roman"/>
          <w:sz w:val="28"/>
          <w:szCs w:val="28"/>
        </w:rPr>
        <w:t xml:space="preserve"> kính trình </w:t>
      </w:r>
      <w:r w:rsidRPr="001C44DE">
        <w:rPr>
          <w:rFonts w:ascii="Times New Roman" w:hAnsi="Times New Roman"/>
          <w:sz w:val="28"/>
          <w:szCs w:val="28"/>
        </w:rPr>
        <w:t>Hội đồng</w:t>
      </w:r>
      <w:r w:rsidR="00B93615" w:rsidRPr="001C44DE">
        <w:rPr>
          <w:rFonts w:ascii="Times New Roman" w:hAnsi="Times New Roman"/>
          <w:sz w:val="28"/>
          <w:szCs w:val="28"/>
        </w:rPr>
        <w:t xml:space="preserve"> nhân dân tỉnh xem xét, quyết định.</w:t>
      </w:r>
      <w:proofErr w:type="gramEnd"/>
    </w:p>
    <w:p w14:paraId="1BDA2A2C" w14:textId="77777777" w:rsidR="00B93615" w:rsidRPr="001C44DE" w:rsidRDefault="00B93615" w:rsidP="00B93615">
      <w:pPr>
        <w:spacing w:before="120"/>
        <w:ind w:firstLine="567"/>
        <w:jc w:val="both"/>
        <w:rPr>
          <w:rFonts w:ascii="Times New Roman" w:hAnsi="Times New Roman"/>
          <w:i/>
          <w:sz w:val="28"/>
          <w:szCs w:val="28"/>
        </w:rPr>
      </w:pPr>
      <w:r w:rsidRPr="001C44DE">
        <w:rPr>
          <w:rFonts w:ascii="Times New Roman" w:hAnsi="Times New Roman"/>
          <w:i/>
          <w:sz w:val="28"/>
          <w:szCs w:val="28"/>
        </w:rPr>
        <w:t xml:space="preserve">(Xin gửi kèm </w:t>
      </w:r>
      <w:proofErr w:type="gramStart"/>
      <w:r w:rsidRPr="001C44DE">
        <w:rPr>
          <w:rFonts w:ascii="Times New Roman" w:hAnsi="Times New Roman"/>
          <w:i/>
          <w:sz w:val="28"/>
          <w:szCs w:val="28"/>
        </w:rPr>
        <w:t>theo</w:t>
      </w:r>
      <w:proofErr w:type="gramEnd"/>
      <w:r w:rsidRPr="001C44DE">
        <w:rPr>
          <w:rFonts w:ascii="Times New Roman" w:hAnsi="Times New Roman"/>
          <w:i/>
          <w:sz w:val="28"/>
          <w:szCs w:val="28"/>
        </w:rPr>
        <w:t>:</w:t>
      </w:r>
      <w:r w:rsidRPr="001C44DE">
        <w:rPr>
          <w:rFonts w:ascii="Times New Roman" w:hAnsi="Times New Roman"/>
          <w:b/>
          <w:i/>
          <w:sz w:val="28"/>
          <w:szCs w:val="28"/>
        </w:rPr>
        <w:t xml:space="preserve"> </w:t>
      </w:r>
      <w:r w:rsidRPr="001C44DE">
        <w:rPr>
          <w:rFonts w:ascii="Times New Roman" w:hAnsi="Times New Roman"/>
          <w:sz w:val="28"/>
          <w:szCs w:val="28"/>
        </w:rPr>
        <w:t>Dự thảo Quyết định; Văn bản góp ý của các Sở, ngành, địa phương</w:t>
      </w:r>
      <w:r w:rsidRPr="001C44DE">
        <w:rPr>
          <w:rFonts w:ascii="Times New Roman" w:hAnsi="Times New Roman"/>
          <w:i/>
          <w:sz w:val="28"/>
          <w:szCs w:val="28"/>
        </w:rPr>
        <w:t xml:space="preserve">.)./. </w:t>
      </w:r>
    </w:p>
    <w:p w14:paraId="0561E0C5" w14:textId="532C0EFF" w:rsidR="00B924AC" w:rsidRPr="001C44DE" w:rsidRDefault="00885B66" w:rsidP="004E194F">
      <w:pPr>
        <w:shd w:val="clear" w:color="auto" w:fill="FFFFFF"/>
        <w:spacing w:before="120"/>
        <w:ind w:right="49"/>
        <w:jc w:val="both"/>
        <w:rPr>
          <w:rFonts w:ascii="Times New Roman" w:hAnsi="Times New Roman"/>
          <w:bCs/>
          <w:color w:val="000000" w:themeColor="text1"/>
          <w:spacing w:val="6"/>
          <w:sz w:val="12"/>
          <w:szCs w:val="24"/>
        </w:rPr>
      </w:pPr>
      <w:r w:rsidRPr="001C44DE">
        <w:rPr>
          <w:rFonts w:ascii="Times New Roman" w:hAnsi="Times New Roman"/>
          <w:bCs/>
          <w:noProof/>
          <w:color w:val="000000" w:themeColor="text1"/>
          <w:spacing w:val="6"/>
          <w:sz w:val="12"/>
          <w:szCs w:val="24"/>
        </w:rPr>
        <mc:AlternateContent>
          <mc:Choice Requires="wps">
            <w:drawing>
              <wp:anchor distT="0" distB="0" distL="114300" distR="114300" simplePos="0" relativeHeight="251657216" behindDoc="0" locked="0" layoutInCell="1" allowOverlap="1" wp14:anchorId="765473B1" wp14:editId="52DFB213">
                <wp:simplePos x="0" y="0"/>
                <wp:positionH relativeFrom="column">
                  <wp:posOffset>2939415</wp:posOffset>
                </wp:positionH>
                <wp:positionV relativeFrom="paragraph">
                  <wp:posOffset>245110</wp:posOffset>
                </wp:positionV>
                <wp:extent cx="2817495" cy="2219325"/>
                <wp:effectExtent l="0" t="0" r="20955" b="28575"/>
                <wp:wrapNone/>
                <wp:docPr id="5" name="Text Box 5"/>
                <wp:cNvGraphicFramePr/>
                <a:graphic xmlns:a="http://schemas.openxmlformats.org/drawingml/2006/main">
                  <a:graphicData uri="http://schemas.microsoft.com/office/word/2010/wordprocessingShape">
                    <wps:wsp>
                      <wps:cNvSpPr txBox="1"/>
                      <wps:spPr>
                        <a:xfrm>
                          <a:off x="0" y="0"/>
                          <a:ext cx="2817495" cy="2219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EA76406" w14:textId="1FC9ECFA" w:rsidR="00B924AC" w:rsidRDefault="000D5318" w:rsidP="00142F39">
                            <w:pPr>
                              <w:pStyle w:val="Heading1"/>
                              <w:rPr>
                                <w:rFonts w:ascii="Times New Roman" w:hAnsi="Times New Roman"/>
                                <w:b/>
                                <w:iCs/>
                                <w:szCs w:val="28"/>
                              </w:rPr>
                            </w:pPr>
                            <w:proofErr w:type="gramStart"/>
                            <w:r>
                              <w:rPr>
                                <w:rFonts w:ascii="Times New Roman" w:hAnsi="Times New Roman"/>
                                <w:b/>
                                <w:iCs/>
                                <w:szCs w:val="28"/>
                              </w:rPr>
                              <w:t>TM</w:t>
                            </w:r>
                            <w:r w:rsidR="00336E91">
                              <w:rPr>
                                <w:rFonts w:ascii="Times New Roman" w:hAnsi="Times New Roman"/>
                                <w:b/>
                                <w:iCs/>
                                <w:szCs w:val="28"/>
                              </w:rPr>
                              <w:t>.</w:t>
                            </w:r>
                            <w:proofErr w:type="gramEnd"/>
                            <w:r>
                              <w:rPr>
                                <w:rFonts w:ascii="Times New Roman" w:hAnsi="Times New Roman"/>
                                <w:b/>
                                <w:iCs/>
                                <w:szCs w:val="28"/>
                              </w:rPr>
                              <w:t xml:space="preserve"> ỦY BAN NHÂN DÂN</w:t>
                            </w:r>
                          </w:p>
                          <w:p w14:paraId="6AE19FC5" w14:textId="583E8189" w:rsidR="000D5318" w:rsidRDefault="0002496A" w:rsidP="000D5318">
                            <w:pPr>
                              <w:jc w:val="center"/>
                              <w:rPr>
                                <w:rFonts w:ascii="Times New Roman" w:hAnsi="Times New Roman"/>
                                <w:b/>
                                <w:sz w:val="28"/>
                                <w:szCs w:val="28"/>
                              </w:rPr>
                            </w:pPr>
                            <w:r>
                              <w:rPr>
                                <w:rFonts w:ascii="Times New Roman" w:hAnsi="Times New Roman"/>
                                <w:b/>
                                <w:sz w:val="28"/>
                                <w:szCs w:val="28"/>
                              </w:rPr>
                              <w:t xml:space="preserve"> KT. </w:t>
                            </w:r>
                            <w:r w:rsidR="000D5318" w:rsidRPr="000D5318">
                              <w:rPr>
                                <w:rFonts w:ascii="Times New Roman" w:hAnsi="Times New Roman"/>
                                <w:b/>
                                <w:sz w:val="28"/>
                                <w:szCs w:val="28"/>
                              </w:rPr>
                              <w:t>CHỦ</w:t>
                            </w:r>
                            <w:r w:rsidR="000D5318">
                              <w:rPr>
                                <w:rFonts w:ascii="Times New Roman" w:hAnsi="Times New Roman"/>
                                <w:b/>
                                <w:sz w:val="28"/>
                                <w:szCs w:val="28"/>
                              </w:rPr>
                              <w:t xml:space="preserve"> TỊCH</w:t>
                            </w:r>
                          </w:p>
                          <w:p w14:paraId="1F912B3B" w14:textId="32F6B1D8" w:rsidR="0002496A" w:rsidRPr="000D5318" w:rsidRDefault="0002496A" w:rsidP="000D5318">
                            <w:pPr>
                              <w:jc w:val="center"/>
                              <w:rPr>
                                <w:rFonts w:ascii="Times New Roman" w:hAnsi="Times New Roman"/>
                                <w:b/>
                                <w:sz w:val="28"/>
                                <w:szCs w:val="28"/>
                              </w:rPr>
                            </w:pPr>
                            <w:r>
                              <w:rPr>
                                <w:rFonts w:ascii="Times New Roman" w:hAnsi="Times New Roman"/>
                                <w:b/>
                                <w:sz w:val="28"/>
                                <w:szCs w:val="28"/>
                              </w:rPr>
                              <w:t>PHÓ CHỦ TỊCH</w:t>
                            </w:r>
                          </w:p>
                          <w:p w14:paraId="26B52F72" w14:textId="77777777" w:rsidR="00B924AC" w:rsidRPr="00142F39" w:rsidRDefault="00B924AC" w:rsidP="00142F39">
                            <w:pPr>
                              <w:pStyle w:val="Heading1"/>
                              <w:rPr>
                                <w:rFonts w:ascii="Times New Roman" w:hAnsi="Times New Roman"/>
                                <w:b/>
                                <w:iCs/>
                                <w:szCs w:val="28"/>
                              </w:rPr>
                            </w:pPr>
                          </w:p>
                          <w:p w14:paraId="09AF2A92" w14:textId="77777777" w:rsidR="00B924AC" w:rsidRPr="00142F39" w:rsidRDefault="00B924AC" w:rsidP="00142F39">
                            <w:pPr>
                              <w:pStyle w:val="Heading1"/>
                              <w:rPr>
                                <w:rFonts w:ascii="Times New Roman" w:hAnsi="Times New Roman"/>
                                <w:b/>
                                <w:iCs/>
                                <w:szCs w:val="28"/>
                              </w:rPr>
                            </w:pPr>
                          </w:p>
                          <w:p w14:paraId="2000E38E" w14:textId="4200CF1D" w:rsidR="00B924AC" w:rsidRDefault="00B924AC" w:rsidP="00142F39">
                            <w:pPr>
                              <w:pStyle w:val="Heading1"/>
                              <w:rPr>
                                <w:rFonts w:ascii="Times New Roman" w:hAnsi="Times New Roman"/>
                                <w:b/>
                                <w:iCs/>
                                <w:szCs w:val="28"/>
                              </w:rPr>
                            </w:pPr>
                          </w:p>
                          <w:p w14:paraId="3416580A" w14:textId="02C03319" w:rsidR="0002496A" w:rsidRDefault="0002496A" w:rsidP="0002496A"/>
                          <w:p w14:paraId="2274FDD5" w14:textId="0FC66177" w:rsidR="0002496A" w:rsidRDefault="0002496A" w:rsidP="0002496A"/>
                          <w:p w14:paraId="42F6D373" w14:textId="5FBB745C" w:rsidR="0002496A" w:rsidRPr="0002496A" w:rsidRDefault="00D011F9" w:rsidP="004E194F">
                            <w:pPr>
                              <w:jc w:val="center"/>
                            </w:pPr>
                            <w:r>
                              <w:rPr>
                                <w:rFonts w:ascii="Times New Roman" w:hAnsi="Times New Roman"/>
                                <w:b/>
                                <w:sz w:val="28"/>
                                <w:szCs w:val="28"/>
                              </w:rPr>
                              <w:t xml:space="preserve">Nguyễn Minh </w:t>
                            </w:r>
                            <w:bookmarkStart w:id="2" w:name="_GoBack"/>
                            <w:bookmarkEnd w:id="2"/>
                          </w:p>
                          <w:p w14:paraId="5D26811F" w14:textId="77777777" w:rsidR="00B924AC" w:rsidRPr="00142F39" w:rsidRDefault="00B924AC" w:rsidP="00142F39">
                            <w:pPr>
                              <w:pStyle w:val="Heading1"/>
                              <w:rPr>
                                <w:rFonts w:ascii="Times New Roman" w:hAnsi="Times New Roman"/>
                                <w:b/>
                                <w:iCs/>
                                <w:szCs w:val="28"/>
                              </w:rPr>
                            </w:pPr>
                          </w:p>
                          <w:p w14:paraId="2934677E" w14:textId="77777777" w:rsidR="00B924AC" w:rsidRPr="00142F39" w:rsidRDefault="00B924AC" w:rsidP="00142F39">
                            <w:pPr>
                              <w:pStyle w:val="Heading1"/>
                              <w:rPr>
                                <w:rFonts w:ascii="Times New Roman" w:hAnsi="Times New Roman"/>
                                <w:b/>
                                <w:iCs/>
                                <w:szCs w:val="28"/>
                              </w:rPr>
                            </w:pPr>
                          </w:p>
                          <w:p w14:paraId="0FE9E63C"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1B3239A8"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70DA9BCC"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0D97E30A"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16EDA8EA"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1.45pt;margin-top:19.3pt;width:221.85pt;height:17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" fillcolor="white [3201]" strokecolor="white [3212]" strokeweight=".5pt">
                <v:textbox>
                  <w:txbxContent>
                    <w:p w14:paraId="6EA76406" w14:textId="1FC9ECFA" w:rsidR="00B924AC" w:rsidRDefault="000D5318" w:rsidP="00142F39">
                      <w:pPr>
                        <w:pStyle w:val="Heading1"/>
                        <w:rPr>
                          <w:rFonts w:ascii="Times New Roman" w:hAnsi="Times New Roman"/>
                          <w:b/>
                          <w:iCs/>
                          <w:szCs w:val="28"/>
                        </w:rPr>
                      </w:pPr>
                      <w:proofErr w:type="gramStart"/>
                      <w:r>
                        <w:rPr>
                          <w:rFonts w:ascii="Times New Roman" w:hAnsi="Times New Roman"/>
                          <w:b/>
                          <w:iCs/>
                          <w:szCs w:val="28"/>
                        </w:rPr>
                        <w:t>TM</w:t>
                      </w:r>
                      <w:r w:rsidR="00336E91">
                        <w:rPr>
                          <w:rFonts w:ascii="Times New Roman" w:hAnsi="Times New Roman"/>
                          <w:b/>
                          <w:iCs/>
                          <w:szCs w:val="28"/>
                        </w:rPr>
                        <w:t>.</w:t>
                      </w:r>
                      <w:proofErr w:type="gramEnd"/>
                      <w:r>
                        <w:rPr>
                          <w:rFonts w:ascii="Times New Roman" w:hAnsi="Times New Roman"/>
                          <w:b/>
                          <w:iCs/>
                          <w:szCs w:val="28"/>
                        </w:rPr>
                        <w:t xml:space="preserve"> ỦY BAN NHÂN DÂN</w:t>
                      </w:r>
                    </w:p>
                    <w:p w14:paraId="6AE19FC5" w14:textId="583E8189" w:rsidR="000D5318" w:rsidRDefault="0002496A" w:rsidP="000D5318">
                      <w:pPr>
                        <w:jc w:val="center"/>
                        <w:rPr>
                          <w:rFonts w:ascii="Times New Roman" w:hAnsi="Times New Roman"/>
                          <w:b/>
                          <w:sz w:val="28"/>
                          <w:szCs w:val="28"/>
                        </w:rPr>
                      </w:pPr>
                      <w:r>
                        <w:rPr>
                          <w:rFonts w:ascii="Times New Roman" w:hAnsi="Times New Roman"/>
                          <w:b/>
                          <w:sz w:val="28"/>
                          <w:szCs w:val="28"/>
                        </w:rPr>
                        <w:t xml:space="preserve"> KT. </w:t>
                      </w:r>
                      <w:r w:rsidR="000D5318" w:rsidRPr="000D5318">
                        <w:rPr>
                          <w:rFonts w:ascii="Times New Roman" w:hAnsi="Times New Roman"/>
                          <w:b/>
                          <w:sz w:val="28"/>
                          <w:szCs w:val="28"/>
                        </w:rPr>
                        <w:t>CHỦ</w:t>
                      </w:r>
                      <w:r w:rsidR="000D5318">
                        <w:rPr>
                          <w:rFonts w:ascii="Times New Roman" w:hAnsi="Times New Roman"/>
                          <w:b/>
                          <w:sz w:val="28"/>
                          <w:szCs w:val="28"/>
                        </w:rPr>
                        <w:t xml:space="preserve"> TỊCH</w:t>
                      </w:r>
                    </w:p>
                    <w:p w14:paraId="1F912B3B" w14:textId="32F6B1D8" w:rsidR="0002496A" w:rsidRPr="000D5318" w:rsidRDefault="0002496A" w:rsidP="000D5318">
                      <w:pPr>
                        <w:jc w:val="center"/>
                        <w:rPr>
                          <w:rFonts w:ascii="Times New Roman" w:hAnsi="Times New Roman"/>
                          <w:b/>
                          <w:sz w:val="28"/>
                          <w:szCs w:val="28"/>
                        </w:rPr>
                      </w:pPr>
                      <w:r>
                        <w:rPr>
                          <w:rFonts w:ascii="Times New Roman" w:hAnsi="Times New Roman"/>
                          <w:b/>
                          <w:sz w:val="28"/>
                          <w:szCs w:val="28"/>
                        </w:rPr>
                        <w:t>PHÓ CHỦ TỊCH</w:t>
                      </w:r>
                    </w:p>
                    <w:p w14:paraId="26B52F72" w14:textId="77777777" w:rsidR="00B924AC" w:rsidRPr="00142F39" w:rsidRDefault="00B924AC" w:rsidP="00142F39">
                      <w:pPr>
                        <w:pStyle w:val="Heading1"/>
                        <w:rPr>
                          <w:rFonts w:ascii="Times New Roman" w:hAnsi="Times New Roman"/>
                          <w:b/>
                          <w:iCs/>
                          <w:szCs w:val="28"/>
                        </w:rPr>
                      </w:pPr>
                    </w:p>
                    <w:p w14:paraId="09AF2A92" w14:textId="77777777" w:rsidR="00B924AC" w:rsidRPr="00142F39" w:rsidRDefault="00B924AC" w:rsidP="00142F39">
                      <w:pPr>
                        <w:pStyle w:val="Heading1"/>
                        <w:rPr>
                          <w:rFonts w:ascii="Times New Roman" w:hAnsi="Times New Roman"/>
                          <w:b/>
                          <w:iCs/>
                          <w:szCs w:val="28"/>
                        </w:rPr>
                      </w:pPr>
                    </w:p>
                    <w:p w14:paraId="2000E38E" w14:textId="4200CF1D" w:rsidR="00B924AC" w:rsidRDefault="00B924AC" w:rsidP="00142F39">
                      <w:pPr>
                        <w:pStyle w:val="Heading1"/>
                        <w:rPr>
                          <w:rFonts w:ascii="Times New Roman" w:hAnsi="Times New Roman"/>
                          <w:b/>
                          <w:iCs/>
                          <w:szCs w:val="28"/>
                        </w:rPr>
                      </w:pPr>
                    </w:p>
                    <w:p w14:paraId="3416580A" w14:textId="02C03319" w:rsidR="0002496A" w:rsidRDefault="0002496A" w:rsidP="0002496A"/>
                    <w:p w14:paraId="2274FDD5" w14:textId="0FC66177" w:rsidR="0002496A" w:rsidRDefault="0002496A" w:rsidP="0002496A"/>
                    <w:p w14:paraId="42F6D373" w14:textId="5FBB745C" w:rsidR="0002496A" w:rsidRPr="0002496A" w:rsidRDefault="00D011F9" w:rsidP="004E194F">
                      <w:pPr>
                        <w:jc w:val="center"/>
                      </w:pPr>
                      <w:r>
                        <w:rPr>
                          <w:rFonts w:ascii="Times New Roman" w:hAnsi="Times New Roman"/>
                          <w:b/>
                          <w:sz w:val="28"/>
                          <w:szCs w:val="28"/>
                        </w:rPr>
                        <w:t xml:space="preserve">Nguyễn Minh </w:t>
                      </w:r>
                      <w:bookmarkStart w:id="3" w:name="_GoBack"/>
                      <w:bookmarkEnd w:id="3"/>
                    </w:p>
                    <w:p w14:paraId="5D26811F" w14:textId="77777777" w:rsidR="00B924AC" w:rsidRPr="00142F39" w:rsidRDefault="00B924AC" w:rsidP="00142F39">
                      <w:pPr>
                        <w:pStyle w:val="Heading1"/>
                        <w:rPr>
                          <w:rFonts w:ascii="Times New Roman" w:hAnsi="Times New Roman"/>
                          <w:b/>
                          <w:iCs/>
                          <w:szCs w:val="28"/>
                        </w:rPr>
                      </w:pPr>
                    </w:p>
                    <w:p w14:paraId="2934677E" w14:textId="77777777" w:rsidR="00B924AC" w:rsidRPr="00142F39" w:rsidRDefault="00B924AC" w:rsidP="00142F39">
                      <w:pPr>
                        <w:pStyle w:val="Heading1"/>
                        <w:rPr>
                          <w:rFonts w:ascii="Times New Roman" w:hAnsi="Times New Roman"/>
                          <w:b/>
                          <w:iCs/>
                          <w:szCs w:val="28"/>
                        </w:rPr>
                      </w:pPr>
                    </w:p>
                    <w:p w14:paraId="0FE9E63C"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1B3239A8"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70DA9BCC"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0D97E30A"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16EDA8EA"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txbxContent>
                </v:textbox>
              </v:shape>
            </w:pict>
          </mc:Fallback>
        </mc:AlternateContent>
      </w:r>
      <w:r w:rsidR="0002496A" w:rsidRPr="001C44DE">
        <w:rPr>
          <w:rFonts w:ascii="Times New Roman" w:hAnsi="Times New Roman"/>
          <w:bCs/>
          <w:noProof/>
          <w:color w:val="000000" w:themeColor="text1"/>
          <w:spacing w:val="6"/>
          <w:sz w:val="12"/>
          <w:szCs w:val="24"/>
        </w:rPr>
        <mc:AlternateContent>
          <mc:Choice Requires="wps">
            <w:drawing>
              <wp:anchor distT="0" distB="0" distL="114300" distR="114300" simplePos="0" relativeHeight="251660288" behindDoc="0" locked="0" layoutInCell="1" allowOverlap="1" wp14:anchorId="7277F780" wp14:editId="4BEC386A">
                <wp:simplePos x="0" y="0"/>
                <wp:positionH relativeFrom="column">
                  <wp:posOffset>-60960</wp:posOffset>
                </wp:positionH>
                <wp:positionV relativeFrom="paragraph">
                  <wp:posOffset>302260</wp:posOffset>
                </wp:positionV>
                <wp:extent cx="2242185" cy="1695450"/>
                <wp:effectExtent l="0" t="0" r="24765" b="19050"/>
                <wp:wrapNone/>
                <wp:docPr id="6" name="Text Box 6"/>
                <wp:cNvGraphicFramePr/>
                <a:graphic xmlns:a="http://schemas.openxmlformats.org/drawingml/2006/main">
                  <a:graphicData uri="http://schemas.microsoft.com/office/word/2010/wordprocessingShape">
                    <wps:wsp>
                      <wps:cNvSpPr txBox="1"/>
                      <wps:spPr>
                        <a:xfrm>
                          <a:off x="0" y="0"/>
                          <a:ext cx="2242185" cy="16954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F4BF4B" w14:textId="77777777" w:rsidR="00B924AC" w:rsidRPr="00DD64BA" w:rsidRDefault="00B924AC" w:rsidP="00B924AC">
                            <w:pPr>
                              <w:tabs>
                                <w:tab w:val="left" w:pos="7155"/>
                              </w:tabs>
                              <w:rPr>
                                <w:rFonts w:ascii="Times New Roman" w:hAnsi="Times New Roman"/>
                                <w:b/>
                                <w:bCs/>
                                <w:i/>
                                <w:iCs/>
                                <w:sz w:val="24"/>
                                <w:szCs w:val="24"/>
                                <w:lang w:val="de-DE"/>
                              </w:rPr>
                            </w:pPr>
                            <w:r w:rsidRPr="00DD64BA">
                              <w:rPr>
                                <w:rFonts w:ascii="Times New Roman" w:hAnsi="Times New Roman"/>
                                <w:b/>
                                <w:bCs/>
                                <w:i/>
                                <w:sz w:val="24"/>
                                <w:szCs w:val="24"/>
                                <w:lang w:val="de-DE"/>
                              </w:rPr>
                              <w:t>Nơi nhận:</w:t>
                            </w:r>
                            <w:r w:rsidRPr="00DD64BA">
                              <w:rPr>
                                <w:rFonts w:ascii="Times New Roman" w:hAnsi="Times New Roman"/>
                                <w:b/>
                                <w:bCs/>
                                <w:i/>
                                <w:iCs/>
                                <w:sz w:val="24"/>
                                <w:szCs w:val="24"/>
                                <w:lang w:val="de-DE"/>
                              </w:rPr>
                              <w:t xml:space="preserve">                                                                                           </w:t>
                            </w:r>
                          </w:p>
                          <w:p w14:paraId="155B7A76" w14:textId="1641A5FF" w:rsidR="00B924AC" w:rsidRDefault="00B924AC" w:rsidP="00B924AC">
                            <w:pPr>
                              <w:rPr>
                                <w:rFonts w:ascii="Times New Roman" w:hAnsi="Times New Roman"/>
                                <w:sz w:val="22"/>
                                <w:szCs w:val="22"/>
                                <w:lang w:val="de-DE"/>
                              </w:rPr>
                            </w:pPr>
                            <w:r w:rsidRPr="00DD64BA">
                              <w:rPr>
                                <w:rFonts w:ascii="Times New Roman" w:hAnsi="Times New Roman"/>
                                <w:sz w:val="22"/>
                                <w:szCs w:val="22"/>
                                <w:lang w:val="de-DE"/>
                              </w:rPr>
                              <w:t>- Như trên;</w:t>
                            </w:r>
                          </w:p>
                          <w:p w14:paraId="6F89EDEB" w14:textId="295574D3" w:rsidR="0002496A" w:rsidRDefault="0002496A" w:rsidP="00B924AC">
                            <w:pPr>
                              <w:rPr>
                                <w:rFonts w:ascii="Times New Roman" w:hAnsi="Times New Roman"/>
                                <w:sz w:val="22"/>
                                <w:szCs w:val="22"/>
                                <w:lang w:val="de-DE"/>
                              </w:rPr>
                            </w:pPr>
                            <w:r>
                              <w:rPr>
                                <w:rFonts w:ascii="Times New Roman" w:hAnsi="Times New Roman"/>
                                <w:sz w:val="22"/>
                                <w:szCs w:val="22"/>
                                <w:lang w:val="de-DE"/>
                              </w:rPr>
                              <w:t>- Thường trực Tỉnh ủy;</w:t>
                            </w:r>
                          </w:p>
                          <w:p w14:paraId="6E29A248" w14:textId="730B1A9F" w:rsidR="000D5318" w:rsidRDefault="0002496A" w:rsidP="00B924AC">
                            <w:pPr>
                              <w:rPr>
                                <w:rFonts w:ascii="Times New Roman" w:hAnsi="Times New Roman"/>
                                <w:sz w:val="22"/>
                                <w:szCs w:val="22"/>
                                <w:lang w:val="de-DE"/>
                              </w:rPr>
                            </w:pPr>
                            <w:r>
                              <w:rPr>
                                <w:rFonts w:ascii="Times New Roman" w:hAnsi="Times New Roman"/>
                                <w:sz w:val="22"/>
                                <w:szCs w:val="22"/>
                                <w:lang w:val="de-DE"/>
                              </w:rPr>
                              <w:t xml:space="preserve">- Chủ tịch, </w:t>
                            </w:r>
                            <w:r w:rsidR="000D5318">
                              <w:rPr>
                                <w:rFonts w:ascii="Times New Roman" w:hAnsi="Times New Roman"/>
                                <w:sz w:val="22"/>
                                <w:szCs w:val="22"/>
                                <w:lang w:val="de-DE"/>
                              </w:rPr>
                              <w:t>các PCT UBND tỉnh</w:t>
                            </w:r>
                            <w:r w:rsidR="00336E91">
                              <w:rPr>
                                <w:rFonts w:ascii="Times New Roman" w:hAnsi="Times New Roman"/>
                                <w:sz w:val="22"/>
                                <w:szCs w:val="22"/>
                                <w:lang w:val="de-DE"/>
                              </w:rPr>
                              <w:t>;</w:t>
                            </w:r>
                          </w:p>
                          <w:p w14:paraId="0C09478A" w14:textId="23EDCFC1" w:rsidR="0002496A" w:rsidRDefault="0002496A" w:rsidP="00885B66">
                            <w:pPr>
                              <w:ind w:left="142" w:hanging="142"/>
                              <w:rPr>
                                <w:rFonts w:ascii="Times New Roman" w:hAnsi="Times New Roman"/>
                                <w:sz w:val="22"/>
                                <w:szCs w:val="22"/>
                                <w:lang w:val="de-DE"/>
                              </w:rPr>
                            </w:pPr>
                            <w:r>
                              <w:rPr>
                                <w:rFonts w:ascii="Times New Roman" w:hAnsi="Times New Roman"/>
                                <w:sz w:val="22"/>
                                <w:szCs w:val="22"/>
                                <w:lang w:val="de-DE"/>
                              </w:rPr>
                              <w:t xml:space="preserve">- Ủy ban MTTQ Việt Nam tỉnh và </w:t>
                            </w:r>
                            <w:r w:rsidR="00885B66">
                              <w:rPr>
                                <w:rFonts w:ascii="Times New Roman" w:hAnsi="Times New Roman"/>
                                <w:sz w:val="22"/>
                                <w:szCs w:val="22"/>
                                <w:lang w:val="de-DE"/>
                              </w:rPr>
                              <w:t xml:space="preserve">     </w:t>
                            </w:r>
                            <w:r>
                              <w:rPr>
                                <w:rFonts w:ascii="Times New Roman" w:hAnsi="Times New Roman"/>
                                <w:sz w:val="22"/>
                                <w:szCs w:val="22"/>
                                <w:lang w:val="de-DE"/>
                              </w:rPr>
                              <w:t>đoàn thể tỉnh;</w:t>
                            </w:r>
                          </w:p>
                          <w:p w14:paraId="4F93B79A" w14:textId="15B1BB91" w:rsidR="0002496A" w:rsidRDefault="00B924AC" w:rsidP="0002496A">
                            <w:pPr>
                              <w:rPr>
                                <w:rFonts w:ascii="Times New Roman" w:hAnsi="Times New Roman"/>
                                <w:sz w:val="22"/>
                                <w:szCs w:val="22"/>
                                <w:lang w:val="de-DE"/>
                              </w:rPr>
                            </w:pPr>
                            <w:r w:rsidRPr="00DD64BA">
                              <w:rPr>
                                <w:rFonts w:ascii="Times New Roman" w:hAnsi="Times New Roman"/>
                                <w:sz w:val="22"/>
                                <w:szCs w:val="22"/>
                                <w:lang w:val="de-DE"/>
                              </w:rPr>
                              <w:t xml:space="preserve">- </w:t>
                            </w:r>
                            <w:r w:rsidR="0002496A">
                              <w:rPr>
                                <w:rFonts w:ascii="Times New Roman" w:hAnsi="Times New Roman"/>
                                <w:sz w:val="22"/>
                                <w:szCs w:val="22"/>
                                <w:lang w:val="de-DE"/>
                              </w:rPr>
                              <w:t>Các sở, ban, ngành cấp tỉnh;</w:t>
                            </w:r>
                          </w:p>
                          <w:p w14:paraId="70F75F31" w14:textId="5A6BB5AD" w:rsidR="00B924AC" w:rsidRPr="00DD64BA" w:rsidRDefault="0002496A" w:rsidP="00B924AC">
                            <w:pPr>
                              <w:rPr>
                                <w:rFonts w:ascii="Times New Roman" w:hAnsi="Times New Roman"/>
                                <w:sz w:val="22"/>
                                <w:szCs w:val="22"/>
                                <w:lang w:val="de-DE"/>
                              </w:rPr>
                            </w:pPr>
                            <w:r>
                              <w:rPr>
                                <w:rFonts w:ascii="Times New Roman" w:hAnsi="Times New Roman"/>
                                <w:sz w:val="22"/>
                                <w:szCs w:val="22"/>
                                <w:lang w:val="de-DE"/>
                              </w:rPr>
                              <w:t>- UBND các xã, phường, đặc khu;</w:t>
                            </w:r>
                          </w:p>
                          <w:p w14:paraId="155877FF" w14:textId="0A4F6805" w:rsidR="00B924AC" w:rsidRPr="00B924AC" w:rsidRDefault="00B924AC" w:rsidP="001C44DE">
                            <w:pPr>
                              <w:jc w:val="both"/>
                              <w:rPr>
                                <w:rFonts w:ascii="Times New Roman" w:hAnsi="Times New Roman"/>
                                <w:b/>
                                <w:sz w:val="28"/>
                                <w:szCs w:val="28"/>
                                <w14:textOutline w14:w="9525" w14:cap="rnd" w14:cmpd="sng" w14:algn="ctr">
                                  <w14:solidFill>
                                    <w14:schemeClr w14:val="bg1"/>
                                  </w14:solidFill>
                                  <w14:prstDash w14:val="solid"/>
                                  <w14:bevel/>
                                </w14:textOutline>
                              </w:rPr>
                            </w:pPr>
                            <w:r w:rsidRPr="00DD64BA">
                              <w:rPr>
                                <w:rFonts w:ascii="Times New Roman" w:hAnsi="Times New Roman"/>
                                <w:sz w:val="22"/>
                                <w:szCs w:val="22"/>
                                <w:lang w:val="de-DE"/>
                              </w:rPr>
                              <w:t xml:space="preserve">- Lưu: VT, </w:t>
                            </w:r>
                            <w:r w:rsidR="001C44DE">
                              <w:rPr>
                                <w:rFonts w:ascii="Times New Roman" w:hAnsi="Times New Roman"/>
                                <w:sz w:val="22"/>
                                <w:szCs w:val="22"/>
                                <w:lang w:val="de-DE"/>
                              </w:rPr>
                              <w:t>KGVX.</w:t>
                            </w:r>
                          </w:p>
                          <w:p w14:paraId="7E002350"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66579E4F"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4A612C6B"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4.8pt;margin-top:23.8pt;width:176.5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" fillcolor="white [3201]" strokecolor="white [3212]" strokeweight=".5pt">
                <v:textbox>
                  <w:txbxContent>
                    <w:p w14:paraId="31F4BF4B" w14:textId="77777777" w:rsidR="00B924AC" w:rsidRPr="00DD64BA" w:rsidRDefault="00B924AC" w:rsidP="00B924AC">
                      <w:pPr>
                        <w:tabs>
                          <w:tab w:val="left" w:pos="7155"/>
                        </w:tabs>
                        <w:rPr>
                          <w:rFonts w:ascii="Times New Roman" w:hAnsi="Times New Roman"/>
                          <w:b/>
                          <w:bCs/>
                          <w:i/>
                          <w:iCs/>
                          <w:sz w:val="24"/>
                          <w:szCs w:val="24"/>
                          <w:lang w:val="de-DE"/>
                        </w:rPr>
                      </w:pPr>
                      <w:r w:rsidRPr="00DD64BA">
                        <w:rPr>
                          <w:rFonts w:ascii="Times New Roman" w:hAnsi="Times New Roman"/>
                          <w:b/>
                          <w:bCs/>
                          <w:i/>
                          <w:sz w:val="24"/>
                          <w:szCs w:val="24"/>
                          <w:lang w:val="de-DE"/>
                        </w:rPr>
                        <w:t>Nơi nhận:</w:t>
                      </w:r>
                      <w:r w:rsidRPr="00DD64BA">
                        <w:rPr>
                          <w:rFonts w:ascii="Times New Roman" w:hAnsi="Times New Roman"/>
                          <w:b/>
                          <w:bCs/>
                          <w:i/>
                          <w:iCs/>
                          <w:sz w:val="24"/>
                          <w:szCs w:val="24"/>
                          <w:lang w:val="de-DE"/>
                        </w:rPr>
                        <w:t xml:space="preserve">                                                                                           </w:t>
                      </w:r>
                    </w:p>
                    <w:p w14:paraId="155B7A76" w14:textId="1641A5FF" w:rsidR="00B924AC" w:rsidRDefault="00B924AC" w:rsidP="00B924AC">
                      <w:pPr>
                        <w:rPr>
                          <w:rFonts w:ascii="Times New Roman" w:hAnsi="Times New Roman"/>
                          <w:sz w:val="22"/>
                          <w:szCs w:val="22"/>
                          <w:lang w:val="de-DE"/>
                        </w:rPr>
                      </w:pPr>
                      <w:r w:rsidRPr="00DD64BA">
                        <w:rPr>
                          <w:rFonts w:ascii="Times New Roman" w:hAnsi="Times New Roman"/>
                          <w:sz w:val="22"/>
                          <w:szCs w:val="22"/>
                          <w:lang w:val="de-DE"/>
                        </w:rPr>
                        <w:t>- Như trên;</w:t>
                      </w:r>
                    </w:p>
                    <w:p w14:paraId="6F89EDEB" w14:textId="295574D3" w:rsidR="0002496A" w:rsidRDefault="0002496A" w:rsidP="00B924AC">
                      <w:pPr>
                        <w:rPr>
                          <w:rFonts w:ascii="Times New Roman" w:hAnsi="Times New Roman"/>
                          <w:sz w:val="22"/>
                          <w:szCs w:val="22"/>
                          <w:lang w:val="de-DE"/>
                        </w:rPr>
                      </w:pPr>
                      <w:r>
                        <w:rPr>
                          <w:rFonts w:ascii="Times New Roman" w:hAnsi="Times New Roman"/>
                          <w:sz w:val="22"/>
                          <w:szCs w:val="22"/>
                          <w:lang w:val="de-DE"/>
                        </w:rPr>
                        <w:t>- Thường trực Tỉnh ủy;</w:t>
                      </w:r>
                    </w:p>
                    <w:p w14:paraId="6E29A248" w14:textId="730B1A9F" w:rsidR="000D5318" w:rsidRDefault="0002496A" w:rsidP="00B924AC">
                      <w:pPr>
                        <w:rPr>
                          <w:rFonts w:ascii="Times New Roman" w:hAnsi="Times New Roman"/>
                          <w:sz w:val="22"/>
                          <w:szCs w:val="22"/>
                          <w:lang w:val="de-DE"/>
                        </w:rPr>
                      </w:pPr>
                      <w:r>
                        <w:rPr>
                          <w:rFonts w:ascii="Times New Roman" w:hAnsi="Times New Roman"/>
                          <w:sz w:val="22"/>
                          <w:szCs w:val="22"/>
                          <w:lang w:val="de-DE"/>
                        </w:rPr>
                        <w:t xml:space="preserve">- Chủ tịch, </w:t>
                      </w:r>
                      <w:r w:rsidR="000D5318">
                        <w:rPr>
                          <w:rFonts w:ascii="Times New Roman" w:hAnsi="Times New Roman"/>
                          <w:sz w:val="22"/>
                          <w:szCs w:val="22"/>
                          <w:lang w:val="de-DE"/>
                        </w:rPr>
                        <w:t>các PCT UBND tỉnh</w:t>
                      </w:r>
                      <w:r w:rsidR="00336E91">
                        <w:rPr>
                          <w:rFonts w:ascii="Times New Roman" w:hAnsi="Times New Roman"/>
                          <w:sz w:val="22"/>
                          <w:szCs w:val="22"/>
                          <w:lang w:val="de-DE"/>
                        </w:rPr>
                        <w:t>;</w:t>
                      </w:r>
                    </w:p>
                    <w:p w14:paraId="0C09478A" w14:textId="23EDCFC1" w:rsidR="0002496A" w:rsidRDefault="0002496A" w:rsidP="00885B66">
                      <w:pPr>
                        <w:ind w:left="142" w:hanging="142"/>
                        <w:rPr>
                          <w:rFonts w:ascii="Times New Roman" w:hAnsi="Times New Roman"/>
                          <w:sz w:val="22"/>
                          <w:szCs w:val="22"/>
                          <w:lang w:val="de-DE"/>
                        </w:rPr>
                      </w:pPr>
                      <w:r>
                        <w:rPr>
                          <w:rFonts w:ascii="Times New Roman" w:hAnsi="Times New Roman"/>
                          <w:sz w:val="22"/>
                          <w:szCs w:val="22"/>
                          <w:lang w:val="de-DE"/>
                        </w:rPr>
                        <w:t xml:space="preserve">- Ủy ban MTTQ Việt Nam tỉnh và </w:t>
                      </w:r>
                      <w:r w:rsidR="00885B66">
                        <w:rPr>
                          <w:rFonts w:ascii="Times New Roman" w:hAnsi="Times New Roman"/>
                          <w:sz w:val="22"/>
                          <w:szCs w:val="22"/>
                          <w:lang w:val="de-DE"/>
                        </w:rPr>
                        <w:t xml:space="preserve">     </w:t>
                      </w:r>
                      <w:r>
                        <w:rPr>
                          <w:rFonts w:ascii="Times New Roman" w:hAnsi="Times New Roman"/>
                          <w:sz w:val="22"/>
                          <w:szCs w:val="22"/>
                          <w:lang w:val="de-DE"/>
                        </w:rPr>
                        <w:t>đoàn thể tỉnh;</w:t>
                      </w:r>
                    </w:p>
                    <w:p w14:paraId="4F93B79A" w14:textId="15B1BB91" w:rsidR="0002496A" w:rsidRDefault="00B924AC" w:rsidP="0002496A">
                      <w:pPr>
                        <w:rPr>
                          <w:rFonts w:ascii="Times New Roman" w:hAnsi="Times New Roman"/>
                          <w:sz w:val="22"/>
                          <w:szCs w:val="22"/>
                          <w:lang w:val="de-DE"/>
                        </w:rPr>
                      </w:pPr>
                      <w:r w:rsidRPr="00DD64BA">
                        <w:rPr>
                          <w:rFonts w:ascii="Times New Roman" w:hAnsi="Times New Roman"/>
                          <w:sz w:val="22"/>
                          <w:szCs w:val="22"/>
                          <w:lang w:val="de-DE"/>
                        </w:rPr>
                        <w:t xml:space="preserve">- </w:t>
                      </w:r>
                      <w:r w:rsidR="0002496A">
                        <w:rPr>
                          <w:rFonts w:ascii="Times New Roman" w:hAnsi="Times New Roman"/>
                          <w:sz w:val="22"/>
                          <w:szCs w:val="22"/>
                          <w:lang w:val="de-DE"/>
                        </w:rPr>
                        <w:t>Các sở, ban, ngành cấp tỉnh;</w:t>
                      </w:r>
                    </w:p>
                    <w:p w14:paraId="70F75F31" w14:textId="5A6BB5AD" w:rsidR="00B924AC" w:rsidRPr="00DD64BA" w:rsidRDefault="0002496A" w:rsidP="00B924AC">
                      <w:pPr>
                        <w:rPr>
                          <w:rFonts w:ascii="Times New Roman" w:hAnsi="Times New Roman"/>
                          <w:sz w:val="22"/>
                          <w:szCs w:val="22"/>
                          <w:lang w:val="de-DE"/>
                        </w:rPr>
                      </w:pPr>
                      <w:r>
                        <w:rPr>
                          <w:rFonts w:ascii="Times New Roman" w:hAnsi="Times New Roman"/>
                          <w:sz w:val="22"/>
                          <w:szCs w:val="22"/>
                          <w:lang w:val="de-DE"/>
                        </w:rPr>
                        <w:t>- UBND các xã, phường, đặc khu;</w:t>
                      </w:r>
                    </w:p>
                    <w:p w14:paraId="155877FF" w14:textId="0A4F6805" w:rsidR="00B924AC" w:rsidRPr="00B924AC" w:rsidRDefault="00B924AC" w:rsidP="001C44DE">
                      <w:pPr>
                        <w:jc w:val="both"/>
                        <w:rPr>
                          <w:rFonts w:ascii="Times New Roman" w:hAnsi="Times New Roman"/>
                          <w:b/>
                          <w:sz w:val="28"/>
                          <w:szCs w:val="28"/>
                          <w14:textOutline w14:w="9525" w14:cap="rnd" w14:cmpd="sng" w14:algn="ctr">
                            <w14:solidFill>
                              <w14:schemeClr w14:val="bg1"/>
                            </w14:solidFill>
                            <w14:prstDash w14:val="solid"/>
                            <w14:bevel/>
                          </w14:textOutline>
                        </w:rPr>
                      </w:pPr>
                      <w:r w:rsidRPr="00DD64BA">
                        <w:rPr>
                          <w:rFonts w:ascii="Times New Roman" w:hAnsi="Times New Roman"/>
                          <w:sz w:val="22"/>
                          <w:szCs w:val="22"/>
                          <w:lang w:val="de-DE"/>
                        </w:rPr>
                        <w:t xml:space="preserve">- Lưu: VT, </w:t>
                      </w:r>
                      <w:r w:rsidR="001C44DE">
                        <w:rPr>
                          <w:rFonts w:ascii="Times New Roman" w:hAnsi="Times New Roman"/>
                          <w:sz w:val="22"/>
                          <w:szCs w:val="22"/>
                          <w:lang w:val="de-DE"/>
                        </w:rPr>
                        <w:t>KGVX.</w:t>
                      </w:r>
                    </w:p>
                    <w:p w14:paraId="7E002350"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66579E4F"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p w14:paraId="4A612C6B" w14:textId="77777777" w:rsidR="00B924AC" w:rsidRPr="00B924AC" w:rsidRDefault="00B924AC" w:rsidP="00B924AC">
                      <w:pPr>
                        <w:jc w:val="center"/>
                        <w:rPr>
                          <w:rFonts w:ascii="Times New Roman" w:hAnsi="Times New Roman"/>
                          <w:b/>
                          <w:sz w:val="28"/>
                          <w:szCs w:val="28"/>
                          <w14:textOutline w14:w="9525" w14:cap="rnd" w14:cmpd="sng" w14:algn="ctr">
                            <w14:solidFill>
                              <w14:schemeClr w14:val="bg1"/>
                            </w14:solidFill>
                            <w14:prstDash w14:val="solid"/>
                            <w14:bevel/>
                          </w14:textOutline>
                        </w:rPr>
                      </w:pPr>
                    </w:p>
                  </w:txbxContent>
                </v:textbox>
              </v:shape>
            </w:pict>
          </mc:Fallback>
        </mc:AlternateContent>
      </w:r>
    </w:p>
    <w:p w14:paraId="16F88C02" w14:textId="77777777" w:rsidR="00B924AC" w:rsidRPr="001C44DE" w:rsidRDefault="00B924AC" w:rsidP="004C42B4">
      <w:pPr>
        <w:shd w:val="clear" w:color="auto" w:fill="FFFFFF"/>
        <w:tabs>
          <w:tab w:val="left" w:pos="993"/>
        </w:tabs>
        <w:spacing w:before="120" w:line="276" w:lineRule="auto"/>
        <w:ind w:right="49" w:firstLine="709"/>
        <w:jc w:val="both"/>
        <w:rPr>
          <w:rFonts w:ascii="Times New Roman" w:hAnsi="Times New Roman"/>
          <w:bCs/>
          <w:color w:val="000000" w:themeColor="text1"/>
          <w:spacing w:val="6"/>
          <w:sz w:val="12"/>
          <w:szCs w:val="24"/>
        </w:rPr>
      </w:pPr>
    </w:p>
    <w:p w14:paraId="581FE32B" w14:textId="77777777" w:rsidR="00B924AC" w:rsidRPr="001C44DE" w:rsidRDefault="00B924AC" w:rsidP="004C42B4">
      <w:pPr>
        <w:shd w:val="clear" w:color="auto" w:fill="FFFFFF"/>
        <w:tabs>
          <w:tab w:val="left" w:pos="993"/>
        </w:tabs>
        <w:spacing w:before="120" w:line="276" w:lineRule="auto"/>
        <w:ind w:right="49" w:firstLine="709"/>
        <w:jc w:val="both"/>
        <w:rPr>
          <w:rFonts w:ascii="Times New Roman" w:hAnsi="Times New Roman"/>
          <w:bCs/>
          <w:color w:val="000000" w:themeColor="text1"/>
          <w:spacing w:val="6"/>
          <w:sz w:val="12"/>
          <w:szCs w:val="24"/>
        </w:rPr>
      </w:pPr>
    </w:p>
    <w:p w14:paraId="5A5ADC89" w14:textId="77777777" w:rsidR="00B924AC" w:rsidRPr="001C44DE" w:rsidRDefault="00B924AC" w:rsidP="004C42B4">
      <w:pPr>
        <w:shd w:val="clear" w:color="auto" w:fill="FFFFFF"/>
        <w:tabs>
          <w:tab w:val="left" w:pos="993"/>
        </w:tabs>
        <w:spacing w:before="120" w:line="276" w:lineRule="auto"/>
        <w:ind w:right="49" w:firstLine="709"/>
        <w:jc w:val="both"/>
        <w:rPr>
          <w:rFonts w:ascii="Times New Roman" w:hAnsi="Times New Roman"/>
          <w:bCs/>
          <w:color w:val="000000" w:themeColor="text1"/>
          <w:spacing w:val="6"/>
          <w:sz w:val="12"/>
          <w:szCs w:val="24"/>
        </w:rPr>
      </w:pPr>
    </w:p>
    <w:p w14:paraId="2A8DCE76" w14:textId="77777777" w:rsidR="00B924AC" w:rsidRPr="001C44DE" w:rsidRDefault="00B924AC" w:rsidP="004C42B4">
      <w:pPr>
        <w:shd w:val="clear" w:color="auto" w:fill="FFFFFF"/>
        <w:tabs>
          <w:tab w:val="left" w:pos="993"/>
        </w:tabs>
        <w:spacing w:before="120" w:line="276" w:lineRule="auto"/>
        <w:ind w:right="49" w:firstLine="709"/>
        <w:jc w:val="both"/>
        <w:rPr>
          <w:rFonts w:ascii="Times New Roman" w:hAnsi="Times New Roman"/>
          <w:bCs/>
          <w:color w:val="000000" w:themeColor="text1"/>
          <w:spacing w:val="6"/>
          <w:sz w:val="12"/>
          <w:szCs w:val="24"/>
        </w:rPr>
      </w:pPr>
    </w:p>
    <w:p w14:paraId="1D363C51" w14:textId="77777777" w:rsidR="00B924AC" w:rsidRPr="001C44DE" w:rsidRDefault="00B924AC" w:rsidP="004C42B4">
      <w:pPr>
        <w:shd w:val="clear" w:color="auto" w:fill="FFFFFF"/>
        <w:tabs>
          <w:tab w:val="left" w:pos="993"/>
        </w:tabs>
        <w:spacing w:before="120" w:line="276" w:lineRule="auto"/>
        <w:ind w:right="49" w:firstLine="709"/>
        <w:jc w:val="both"/>
        <w:rPr>
          <w:rFonts w:ascii="Times New Roman" w:hAnsi="Times New Roman"/>
          <w:bCs/>
          <w:color w:val="000000" w:themeColor="text1"/>
          <w:spacing w:val="6"/>
          <w:sz w:val="12"/>
          <w:szCs w:val="24"/>
        </w:rPr>
      </w:pPr>
    </w:p>
    <w:p w14:paraId="44B4B2C9" w14:textId="77777777" w:rsidR="00B924AC" w:rsidRPr="001C44DE" w:rsidRDefault="00B924AC" w:rsidP="004C42B4">
      <w:pPr>
        <w:shd w:val="clear" w:color="auto" w:fill="FFFFFF"/>
        <w:tabs>
          <w:tab w:val="left" w:pos="993"/>
        </w:tabs>
        <w:spacing w:before="120" w:line="276" w:lineRule="auto"/>
        <w:ind w:right="49" w:firstLine="709"/>
        <w:jc w:val="both"/>
        <w:rPr>
          <w:rFonts w:ascii="Times New Roman" w:hAnsi="Times New Roman"/>
          <w:bCs/>
          <w:color w:val="000000" w:themeColor="text1"/>
          <w:spacing w:val="6"/>
          <w:sz w:val="12"/>
          <w:szCs w:val="24"/>
        </w:rPr>
      </w:pPr>
    </w:p>
    <w:p w14:paraId="633BAE2C" w14:textId="77777777" w:rsidR="00B924AC" w:rsidRPr="001C44DE" w:rsidRDefault="00B924AC" w:rsidP="004C42B4">
      <w:pPr>
        <w:shd w:val="clear" w:color="auto" w:fill="FFFFFF"/>
        <w:tabs>
          <w:tab w:val="left" w:pos="993"/>
        </w:tabs>
        <w:spacing w:before="120" w:line="276" w:lineRule="auto"/>
        <w:ind w:right="49" w:firstLine="709"/>
        <w:jc w:val="both"/>
        <w:rPr>
          <w:rFonts w:ascii="Times New Roman" w:hAnsi="Times New Roman"/>
          <w:bCs/>
          <w:color w:val="000000" w:themeColor="text1"/>
          <w:spacing w:val="6"/>
          <w:sz w:val="12"/>
          <w:szCs w:val="24"/>
        </w:rPr>
      </w:pPr>
    </w:p>
    <w:sectPr w:rsidR="00B924AC" w:rsidRPr="001C44DE" w:rsidSect="00CD6B54">
      <w:headerReference w:type="default" r:id="rId9"/>
      <w:footerReference w:type="even" r:id="rId10"/>
      <w:pgSz w:w="11907" w:h="16839" w:code="9"/>
      <w:pgMar w:top="1134" w:right="1134" w:bottom="1134" w:left="1701" w:header="624"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67589" w14:textId="77777777" w:rsidR="00797B39" w:rsidRDefault="00797B39">
      <w:r>
        <w:separator/>
      </w:r>
    </w:p>
  </w:endnote>
  <w:endnote w:type="continuationSeparator" w:id="0">
    <w:p w14:paraId="228000B5" w14:textId="77777777" w:rsidR="00797B39" w:rsidRDefault="0079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480F" w14:textId="77777777" w:rsidR="00E37597" w:rsidRDefault="00E37597" w:rsidP="00BB4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01454" w14:textId="77777777" w:rsidR="00E37597" w:rsidRDefault="00E37597" w:rsidP="00BB48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06D13" w14:textId="77777777" w:rsidR="00797B39" w:rsidRDefault="00797B39">
      <w:r>
        <w:separator/>
      </w:r>
    </w:p>
  </w:footnote>
  <w:footnote w:type="continuationSeparator" w:id="0">
    <w:p w14:paraId="3FE32609" w14:textId="77777777" w:rsidR="00797B39" w:rsidRDefault="00797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9A154" w14:textId="1F303CDE" w:rsidR="00E37597" w:rsidRPr="005341AF" w:rsidRDefault="00E37597">
    <w:pPr>
      <w:pStyle w:val="Header"/>
      <w:jc w:val="center"/>
      <w:rPr>
        <w:sz w:val="24"/>
      </w:rPr>
    </w:pPr>
    <w:r w:rsidRPr="005341AF">
      <w:rPr>
        <w:sz w:val="24"/>
      </w:rPr>
      <w:fldChar w:fldCharType="begin"/>
    </w:r>
    <w:r w:rsidRPr="005341AF">
      <w:rPr>
        <w:sz w:val="24"/>
      </w:rPr>
      <w:instrText xml:space="preserve"> PAGE   \* MERGEFORMAT </w:instrText>
    </w:r>
    <w:r w:rsidRPr="005341AF">
      <w:rPr>
        <w:sz w:val="24"/>
      </w:rPr>
      <w:fldChar w:fldCharType="separate"/>
    </w:r>
    <w:r w:rsidR="00D011F9">
      <w:rPr>
        <w:noProof/>
        <w:sz w:val="24"/>
      </w:rPr>
      <w:t>10</w:t>
    </w:r>
    <w:r w:rsidRPr="005341AF">
      <w:rPr>
        <w:noProof/>
        <w:sz w:val="24"/>
      </w:rPr>
      <w:fldChar w:fldCharType="end"/>
    </w:r>
  </w:p>
  <w:p w14:paraId="3B9EE6B0" w14:textId="77777777" w:rsidR="00E37597" w:rsidRDefault="00E375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5A3"/>
    <w:multiLevelType w:val="hybridMultilevel"/>
    <w:tmpl w:val="F59AB99A"/>
    <w:lvl w:ilvl="0" w:tplc="4308179A">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2FC71A5"/>
    <w:multiLevelType w:val="hybridMultilevel"/>
    <w:tmpl w:val="64A68D3E"/>
    <w:lvl w:ilvl="0" w:tplc="F62209C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13252735"/>
    <w:multiLevelType w:val="hybridMultilevel"/>
    <w:tmpl w:val="4E7A3740"/>
    <w:lvl w:ilvl="0" w:tplc="C310B1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E4D35F7"/>
    <w:multiLevelType w:val="hybridMultilevel"/>
    <w:tmpl w:val="F2AE8AAC"/>
    <w:lvl w:ilvl="0" w:tplc="30B2A82A">
      <w:start w:val="1"/>
      <w:numFmt w:val="bullet"/>
      <w:lvlText w:val=""/>
      <w:lvlJc w:val="left"/>
      <w:pPr>
        <w:ind w:left="1778" w:hanging="360"/>
      </w:pPr>
      <w:rPr>
        <w:rFonts w:ascii="Symbol" w:eastAsia="Times New Roman" w:hAnsi="Symbol"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
    <w:nsid w:val="262B7214"/>
    <w:multiLevelType w:val="hybridMultilevel"/>
    <w:tmpl w:val="FE38332A"/>
    <w:lvl w:ilvl="0" w:tplc="DFC879B2">
      <w:start w:val="1"/>
      <w:numFmt w:val="upperRoman"/>
      <w:lvlText w:val="%1."/>
      <w:lvlJc w:val="left"/>
      <w:pPr>
        <w:ind w:left="1429" w:hanging="72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
    <w:nsid w:val="3D221027"/>
    <w:multiLevelType w:val="hybridMultilevel"/>
    <w:tmpl w:val="50924EF4"/>
    <w:lvl w:ilvl="0" w:tplc="3664F5EA">
      <w:start w:val="1"/>
      <w:numFmt w:val="decimal"/>
      <w:lvlText w:val="%1."/>
      <w:lvlJc w:val="left"/>
      <w:pPr>
        <w:ind w:left="1080" w:hanging="360"/>
      </w:pPr>
      <w:rPr>
        <w:rFonts w:hint="default"/>
        <w:b/>
        <w:bCs w:val="0"/>
      </w:rPr>
    </w:lvl>
    <w:lvl w:ilvl="1" w:tplc="BA6656AE">
      <w:start w:val="1"/>
      <w:numFmt w:val="lowerLetter"/>
      <w:lvlText w:val="%2)"/>
      <w:lvlJc w:val="left"/>
      <w:pPr>
        <w:ind w:left="1800" w:hanging="360"/>
      </w:pPr>
      <w:rPr>
        <w:rFonts w:hint="default"/>
      </w:r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47F82635"/>
    <w:multiLevelType w:val="hybridMultilevel"/>
    <w:tmpl w:val="738C36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917DA"/>
    <w:multiLevelType w:val="hybridMultilevel"/>
    <w:tmpl w:val="C01C8CF0"/>
    <w:lvl w:ilvl="0" w:tplc="44CA56EA">
      <w:start w:val="4"/>
      <w:numFmt w:val="bullet"/>
      <w:lvlText w:val="-"/>
      <w:lvlJc w:val="left"/>
      <w:pPr>
        <w:ind w:left="1069" w:hanging="360"/>
      </w:pPr>
      <w:rPr>
        <w:rFonts w:ascii="VNI-Times" w:eastAsia="Times New Roman" w:hAnsi="VNI-Times" w:cs="Times New Roman" w:hint="default"/>
        <w:b/>
        <w:color w:val="00000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611350BE"/>
    <w:multiLevelType w:val="hybridMultilevel"/>
    <w:tmpl w:val="65001A8E"/>
    <w:lvl w:ilvl="0" w:tplc="BC383D6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D3A2105"/>
    <w:multiLevelType w:val="hybridMultilevel"/>
    <w:tmpl w:val="616E21E2"/>
    <w:lvl w:ilvl="0" w:tplc="CC9C32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E145380"/>
    <w:multiLevelType w:val="hybridMultilevel"/>
    <w:tmpl w:val="5EA07924"/>
    <w:lvl w:ilvl="0" w:tplc="8B4C5C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6E5D2BBE"/>
    <w:multiLevelType w:val="hybridMultilevel"/>
    <w:tmpl w:val="E82C9D96"/>
    <w:lvl w:ilvl="0" w:tplc="F06883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709C6316"/>
    <w:multiLevelType w:val="hybridMultilevel"/>
    <w:tmpl w:val="76867886"/>
    <w:lvl w:ilvl="0" w:tplc="20EC4B4E">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71384CA4"/>
    <w:multiLevelType w:val="hybridMultilevel"/>
    <w:tmpl w:val="DF1CCBBC"/>
    <w:lvl w:ilvl="0" w:tplc="C6FEA2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776C33B5"/>
    <w:multiLevelType w:val="hybridMultilevel"/>
    <w:tmpl w:val="9EEC3E16"/>
    <w:lvl w:ilvl="0" w:tplc="05DC4C0A">
      <w:start w:val="1"/>
      <w:numFmt w:val="bullet"/>
      <w:lvlText w:val=""/>
      <w:lvlJc w:val="left"/>
      <w:pPr>
        <w:ind w:left="1778" w:hanging="360"/>
      </w:pPr>
      <w:rPr>
        <w:rFonts w:ascii="Symbol" w:eastAsia="Times New Roman" w:hAnsi="Symbol"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5">
    <w:nsid w:val="78581DBE"/>
    <w:multiLevelType w:val="hybridMultilevel"/>
    <w:tmpl w:val="11A68548"/>
    <w:lvl w:ilvl="0" w:tplc="D1706A1C">
      <w:start w:val="1"/>
      <w:numFmt w:val="decimal"/>
      <w:lvlText w:val="%1."/>
      <w:lvlJc w:val="left"/>
      <w:pPr>
        <w:ind w:left="1069" w:hanging="360"/>
      </w:pPr>
      <w:rPr>
        <w:rFonts w:ascii="VNI-Times" w:hAnsi="VNI-Times"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6"/>
  </w:num>
  <w:num w:numId="3">
    <w:abstractNumId w:val="0"/>
  </w:num>
  <w:num w:numId="4">
    <w:abstractNumId w:val="11"/>
  </w:num>
  <w:num w:numId="5">
    <w:abstractNumId w:val="15"/>
  </w:num>
  <w:num w:numId="6">
    <w:abstractNumId w:val="7"/>
  </w:num>
  <w:num w:numId="7">
    <w:abstractNumId w:val="12"/>
  </w:num>
  <w:num w:numId="8">
    <w:abstractNumId w:val="10"/>
  </w:num>
  <w:num w:numId="9">
    <w:abstractNumId w:val="9"/>
  </w:num>
  <w:num w:numId="10">
    <w:abstractNumId w:val="1"/>
  </w:num>
  <w:num w:numId="11">
    <w:abstractNumId w:val="14"/>
  </w:num>
  <w:num w:numId="12">
    <w:abstractNumId w:val="3"/>
  </w:num>
  <w:num w:numId="13">
    <w:abstractNumId w:val="8"/>
  </w:num>
  <w:num w:numId="14">
    <w:abstractNumId w:val="4"/>
  </w:num>
  <w:num w:numId="15">
    <w:abstractNumId w:val="5"/>
  </w:num>
  <w:num w:numId="16">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4B"/>
    <w:rsid w:val="00000432"/>
    <w:rsid w:val="00000531"/>
    <w:rsid w:val="00000797"/>
    <w:rsid w:val="00002F0F"/>
    <w:rsid w:val="00004262"/>
    <w:rsid w:val="00004369"/>
    <w:rsid w:val="0000555C"/>
    <w:rsid w:val="00005F3B"/>
    <w:rsid w:val="00006123"/>
    <w:rsid w:val="0000695B"/>
    <w:rsid w:val="00006E59"/>
    <w:rsid w:val="0001114A"/>
    <w:rsid w:val="00014B10"/>
    <w:rsid w:val="00016A92"/>
    <w:rsid w:val="00017251"/>
    <w:rsid w:val="0001759B"/>
    <w:rsid w:val="00020086"/>
    <w:rsid w:val="00020CBB"/>
    <w:rsid w:val="00021012"/>
    <w:rsid w:val="000214B6"/>
    <w:rsid w:val="0002153C"/>
    <w:rsid w:val="00021F4C"/>
    <w:rsid w:val="00022771"/>
    <w:rsid w:val="0002284A"/>
    <w:rsid w:val="000232D9"/>
    <w:rsid w:val="0002496A"/>
    <w:rsid w:val="000257B7"/>
    <w:rsid w:val="00025A57"/>
    <w:rsid w:val="00025EA0"/>
    <w:rsid w:val="00026206"/>
    <w:rsid w:val="000274D7"/>
    <w:rsid w:val="00030618"/>
    <w:rsid w:val="00030D72"/>
    <w:rsid w:val="00032587"/>
    <w:rsid w:val="00032897"/>
    <w:rsid w:val="0003291C"/>
    <w:rsid w:val="00032F76"/>
    <w:rsid w:val="00033598"/>
    <w:rsid w:val="000337D9"/>
    <w:rsid w:val="0003498E"/>
    <w:rsid w:val="00035034"/>
    <w:rsid w:val="000356D8"/>
    <w:rsid w:val="00036B3A"/>
    <w:rsid w:val="00040398"/>
    <w:rsid w:val="00040DF5"/>
    <w:rsid w:val="00042E9F"/>
    <w:rsid w:val="00046159"/>
    <w:rsid w:val="000518DE"/>
    <w:rsid w:val="0005242F"/>
    <w:rsid w:val="0005521D"/>
    <w:rsid w:val="00055A2F"/>
    <w:rsid w:val="000564E1"/>
    <w:rsid w:val="000623CB"/>
    <w:rsid w:val="0006266E"/>
    <w:rsid w:val="00062B84"/>
    <w:rsid w:val="000657A3"/>
    <w:rsid w:val="00065D3A"/>
    <w:rsid w:val="000662B6"/>
    <w:rsid w:val="000665DE"/>
    <w:rsid w:val="00066E06"/>
    <w:rsid w:val="0007053B"/>
    <w:rsid w:val="00070B46"/>
    <w:rsid w:val="000723CE"/>
    <w:rsid w:val="00073476"/>
    <w:rsid w:val="000734E1"/>
    <w:rsid w:val="00073FCA"/>
    <w:rsid w:val="00074C32"/>
    <w:rsid w:val="00074C92"/>
    <w:rsid w:val="000750CC"/>
    <w:rsid w:val="000761FC"/>
    <w:rsid w:val="00077347"/>
    <w:rsid w:val="0008042F"/>
    <w:rsid w:val="00081FA5"/>
    <w:rsid w:val="00082528"/>
    <w:rsid w:val="000827ED"/>
    <w:rsid w:val="000846B0"/>
    <w:rsid w:val="00084C1B"/>
    <w:rsid w:val="00085B4F"/>
    <w:rsid w:val="00085BE0"/>
    <w:rsid w:val="00090378"/>
    <w:rsid w:val="000913EC"/>
    <w:rsid w:val="00092EEE"/>
    <w:rsid w:val="00092FF1"/>
    <w:rsid w:val="00095770"/>
    <w:rsid w:val="00095ADD"/>
    <w:rsid w:val="00095C6C"/>
    <w:rsid w:val="000968DA"/>
    <w:rsid w:val="0009755F"/>
    <w:rsid w:val="000A2B71"/>
    <w:rsid w:val="000A34F6"/>
    <w:rsid w:val="000A3C10"/>
    <w:rsid w:val="000A3ED2"/>
    <w:rsid w:val="000A4702"/>
    <w:rsid w:val="000A7AFD"/>
    <w:rsid w:val="000B09C8"/>
    <w:rsid w:val="000B3B94"/>
    <w:rsid w:val="000B41E0"/>
    <w:rsid w:val="000B42F5"/>
    <w:rsid w:val="000B5A87"/>
    <w:rsid w:val="000B64D2"/>
    <w:rsid w:val="000B6947"/>
    <w:rsid w:val="000C0629"/>
    <w:rsid w:val="000C07A8"/>
    <w:rsid w:val="000C0CB6"/>
    <w:rsid w:val="000C0DE8"/>
    <w:rsid w:val="000C1590"/>
    <w:rsid w:val="000C166B"/>
    <w:rsid w:val="000C1780"/>
    <w:rsid w:val="000C3C5F"/>
    <w:rsid w:val="000C69C2"/>
    <w:rsid w:val="000C6AE3"/>
    <w:rsid w:val="000C6D1E"/>
    <w:rsid w:val="000C6E41"/>
    <w:rsid w:val="000C71C9"/>
    <w:rsid w:val="000C740E"/>
    <w:rsid w:val="000D0C94"/>
    <w:rsid w:val="000D155F"/>
    <w:rsid w:val="000D182F"/>
    <w:rsid w:val="000D2624"/>
    <w:rsid w:val="000D3387"/>
    <w:rsid w:val="000D496E"/>
    <w:rsid w:val="000D5318"/>
    <w:rsid w:val="000D57A6"/>
    <w:rsid w:val="000D5E97"/>
    <w:rsid w:val="000D6C72"/>
    <w:rsid w:val="000D73F0"/>
    <w:rsid w:val="000E03F7"/>
    <w:rsid w:val="000E1341"/>
    <w:rsid w:val="000E1B90"/>
    <w:rsid w:val="000E2890"/>
    <w:rsid w:val="000E2AB6"/>
    <w:rsid w:val="000E3081"/>
    <w:rsid w:val="000E3E94"/>
    <w:rsid w:val="000E40D6"/>
    <w:rsid w:val="000E4104"/>
    <w:rsid w:val="000E45A0"/>
    <w:rsid w:val="000E45F3"/>
    <w:rsid w:val="000E4D36"/>
    <w:rsid w:val="000E76CB"/>
    <w:rsid w:val="000E790F"/>
    <w:rsid w:val="000E7CCB"/>
    <w:rsid w:val="000F0A85"/>
    <w:rsid w:val="000F1326"/>
    <w:rsid w:val="000F1D14"/>
    <w:rsid w:val="000F219A"/>
    <w:rsid w:val="000F281D"/>
    <w:rsid w:val="000F3920"/>
    <w:rsid w:val="000F4B04"/>
    <w:rsid w:val="000F6390"/>
    <w:rsid w:val="00101A26"/>
    <w:rsid w:val="0010401E"/>
    <w:rsid w:val="00104B3D"/>
    <w:rsid w:val="0010556C"/>
    <w:rsid w:val="00105F3B"/>
    <w:rsid w:val="00107ED6"/>
    <w:rsid w:val="0011001C"/>
    <w:rsid w:val="0011069A"/>
    <w:rsid w:val="00111068"/>
    <w:rsid w:val="001111C1"/>
    <w:rsid w:val="00113553"/>
    <w:rsid w:val="001136CC"/>
    <w:rsid w:val="00114F3B"/>
    <w:rsid w:val="001153FE"/>
    <w:rsid w:val="001154EA"/>
    <w:rsid w:val="001162E9"/>
    <w:rsid w:val="00120474"/>
    <w:rsid w:val="001213BE"/>
    <w:rsid w:val="00121C35"/>
    <w:rsid w:val="00122B2C"/>
    <w:rsid w:val="0012308C"/>
    <w:rsid w:val="00123ADE"/>
    <w:rsid w:val="001242BE"/>
    <w:rsid w:val="00124809"/>
    <w:rsid w:val="00127820"/>
    <w:rsid w:val="00127BC0"/>
    <w:rsid w:val="001300D3"/>
    <w:rsid w:val="00130729"/>
    <w:rsid w:val="00134041"/>
    <w:rsid w:val="0014017A"/>
    <w:rsid w:val="0014080C"/>
    <w:rsid w:val="00142D59"/>
    <w:rsid w:val="00142F39"/>
    <w:rsid w:val="00143FE2"/>
    <w:rsid w:val="00145851"/>
    <w:rsid w:val="00147DFD"/>
    <w:rsid w:val="00150123"/>
    <w:rsid w:val="00150C13"/>
    <w:rsid w:val="001510CD"/>
    <w:rsid w:val="00151766"/>
    <w:rsid w:val="00151A14"/>
    <w:rsid w:val="001522D2"/>
    <w:rsid w:val="001529E5"/>
    <w:rsid w:val="001533B1"/>
    <w:rsid w:val="00155ADF"/>
    <w:rsid w:val="00157DBD"/>
    <w:rsid w:val="00160A36"/>
    <w:rsid w:val="001632E4"/>
    <w:rsid w:val="001664FE"/>
    <w:rsid w:val="00170336"/>
    <w:rsid w:val="001707D9"/>
    <w:rsid w:val="00171B99"/>
    <w:rsid w:val="00172086"/>
    <w:rsid w:val="00173358"/>
    <w:rsid w:val="00176E15"/>
    <w:rsid w:val="001778DB"/>
    <w:rsid w:val="0018331C"/>
    <w:rsid w:val="00183B88"/>
    <w:rsid w:val="0018433D"/>
    <w:rsid w:val="00185192"/>
    <w:rsid w:val="0018598A"/>
    <w:rsid w:val="00185DBE"/>
    <w:rsid w:val="00187179"/>
    <w:rsid w:val="001906E0"/>
    <w:rsid w:val="001913B9"/>
    <w:rsid w:val="001916CB"/>
    <w:rsid w:val="001928DD"/>
    <w:rsid w:val="001930B0"/>
    <w:rsid w:val="00194BE0"/>
    <w:rsid w:val="001956D6"/>
    <w:rsid w:val="00196C10"/>
    <w:rsid w:val="00197609"/>
    <w:rsid w:val="001A1387"/>
    <w:rsid w:val="001A2BE3"/>
    <w:rsid w:val="001A3060"/>
    <w:rsid w:val="001A3239"/>
    <w:rsid w:val="001A3F8A"/>
    <w:rsid w:val="001A48FD"/>
    <w:rsid w:val="001A4E2B"/>
    <w:rsid w:val="001A6EA9"/>
    <w:rsid w:val="001B0575"/>
    <w:rsid w:val="001B1040"/>
    <w:rsid w:val="001B193D"/>
    <w:rsid w:val="001B1F28"/>
    <w:rsid w:val="001B2DD6"/>
    <w:rsid w:val="001B4367"/>
    <w:rsid w:val="001B459E"/>
    <w:rsid w:val="001B47EA"/>
    <w:rsid w:val="001B50AD"/>
    <w:rsid w:val="001B5AB8"/>
    <w:rsid w:val="001B659D"/>
    <w:rsid w:val="001B788D"/>
    <w:rsid w:val="001C320E"/>
    <w:rsid w:val="001C3590"/>
    <w:rsid w:val="001C44DE"/>
    <w:rsid w:val="001C50C3"/>
    <w:rsid w:val="001C65FB"/>
    <w:rsid w:val="001D094A"/>
    <w:rsid w:val="001D0D7A"/>
    <w:rsid w:val="001D16A0"/>
    <w:rsid w:val="001D2530"/>
    <w:rsid w:val="001D322E"/>
    <w:rsid w:val="001D33A9"/>
    <w:rsid w:val="001D687B"/>
    <w:rsid w:val="001D736C"/>
    <w:rsid w:val="001D7F76"/>
    <w:rsid w:val="001E08F6"/>
    <w:rsid w:val="001E0C31"/>
    <w:rsid w:val="001E114D"/>
    <w:rsid w:val="001E1999"/>
    <w:rsid w:val="001E2088"/>
    <w:rsid w:val="001E2446"/>
    <w:rsid w:val="001E3332"/>
    <w:rsid w:val="001E3832"/>
    <w:rsid w:val="001E4027"/>
    <w:rsid w:val="001E4CA8"/>
    <w:rsid w:val="001E4E8E"/>
    <w:rsid w:val="001E621F"/>
    <w:rsid w:val="001E6CBF"/>
    <w:rsid w:val="001F036D"/>
    <w:rsid w:val="001F0F7C"/>
    <w:rsid w:val="001F282B"/>
    <w:rsid w:val="001F48DE"/>
    <w:rsid w:val="001F4AFB"/>
    <w:rsid w:val="001F5E99"/>
    <w:rsid w:val="001F5FC8"/>
    <w:rsid w:val="001F6D6D"/>
    <w:rsid w:val="001F6FD3"/>
    <w:rsid w:val="00200D27"/>
    <w:rsid w:val="00201833"/>
    <w:rsid w:val="0020197A"/>
    <w:rsid w:val="002024CA"/>
    <w:rsid w:val="00203259"/>
    <w:rsid w:val="002127D1"/>
    <w:rsid w:val="00213275"/>
    <w:rsid w:val="00213C58"/>
    <w:rsid w:val="00213CF3"/>
    <w:rsid w:val="00216DEC"/>
    <w:rsid w:val="00216DF1"/>
    <w:rsid w:val="002208FE"/>
    <w:rsid w:val="002211B0"/>
    <w:rsid w:val="0022288E"/>
    <w:rsid w:val="00223043"/>
    <w:rsid w:val="00223CF1"/>
    <w:rsid w:val="002257FA"/>
    <w:rsid w:val="00225A02"/>
    <w:rsid w:val="00225C9D"/>
    <w:rsid w:val="002261B2"/>
    <w:rsid w:val="00226A09"/>
    <w:rsid w:val="0023066E"/>
    <w:rsid w:val="002312DB"/>
    <w:rsid w:val="00231A21"/>
    <w:rsid w:val="00232A7A"/>
    <w:rsid w:val="00232B9C"/>
    <w:rsid w:val="0023364F"/>
    <w:rsid w:val="002341E4"/>
    <w:rsid w:val="002345F9"/>
    <w:rsid w:val="00235057"/>
    <w:rsid w:val="00236FFC"/>
    <w:rsid w:val="002407FB"/>
    <w:rsid w:val="00240FE7"/>
    <w:rsid w:val="00240FFE"/>
    <w:rsid w:val="002410E3"/>
    <w:rsid w:val="00241D58"/>
    <w:rsid w:val="002428F1"/>
    <w:rsid w:val="00242FF7"/>
    <w:rsid w:val="00243CFF"/>
    <w:rsid w:val="00245EE3"/>
    <w:rsid w:val="0024606D"/>
    <w:rsid w:val="0024703A"/>
    <w:rsid w:val="002470BA"/>
    <w:rsid w:val="002506C8"/>
    <w:rsid w:val="002508CE"/>
    <w:rsid w:val="0025186E"/>
    <w:rsid w:val="00252E81"/>
    <w:rsid w:val="00253D56"/>
    <w:rsid w:val="00254120"/>
    <w:rsid w:val="002551C2"/>
    <w:rsid w:val="00255895"/>
    <w:rsid w:val="00256686"/>
    <w:rsid w:val="002572A1"/>
    <w:rsid w:val="0026258E"/>
    <w:rsid w:val="00263A86"/>
    <w:rsid w:val="0026585B"/>
    <w:rsid w:val="0026593B"/>
    <w:rsid w:val="00266AB2"/>
    <w:rsid w:val="00267561"/>
    <w:rsid w:val="002716FC"/>
    <w:rsid w:val="002717C5"/>
    <w:rsid w:val="00273FE9"/>
    <w:rsid w:val="002749C5"/>
    <w:rsid w:val="002760E9"/>
    <w:rsid w:val="00276748"/>
    <w:rsid w:val="002769D0"/>
    <w:rsid w:val="00276FFB"/>
    <w:rsid w:val="00281891"/>
    <w:rsid w:val="00281DF4"/>
    <w:rsid w:val="00282783"/>
    <w:rsid w:val="00282E9C"/>
    <w:rsid w:val="0028436F"/>
    <w:rsid w:val="00284B2A"/>
    <w:rsid w:val="00284DAF"/>
    <w:rsid w:val="00286B47"/>
    <w:rsid w:val="0028735F"/>
    <w:rsid w:val="00290610"/>
    <w:rsid w:val="00291C58"/>
    <w:rsid w:val="002925F4"/>
    <w:rsid w:val="0029424E"/>
    <w:rsid w:val="00294C7F"/>
    <w:rsid w:val="00295D4D"/>
    <w:rsid w:val="002964D0"/>
    <w:rsid w:val="002965F5"/>
    <w:rsid w:val="00297ACF"/>
    <w:rsid w:val="00297B8B"/>
    <w:rsid w:val="00297BF7"/>
    <w:rsid w:val="00297F08"/>
    <w:rsid w:val="002A0CC9"/>
    <w:rsid w:val="002A24D8"/>
    <w:rsid w:val="002A4597"/>
    <w:rsid w:val="002A7434"/>
    <w:rsid w:val="002A7C1B"/>
    <w:rsid w:val="002A7EF4"/>
    <w:rsid w:val="002B1595"/>
    <w:rsid w:val="002B19EE"/>
    <w:rsid w:val="002B2003"/>
    <w:rsid w:val="002B2FDF"/>
    <w:rsid w:val="002B5C52"/>
    <w:rsid w:val="002B5D5D"/>
    <w:rsid w:val="002B5EFD"/>
    <w:rsid w:val="002B602F"/>
    <w:rsid w:val="002B67FF"/>
    <w:rsid w:val="002B71DF"/>
    <w:rsid w:val="002B7544"/>
    <w:rsid w:val="002C765B"/>
    <w:rsid w:val="002C7DFF"/>
    <w:rsid w:val="002D05F6"/>
    <w:rsid w:val="002D13E4"/>
    <w:rsid w:val="002D25F5"/>
    <w:rsid w:val="002D311B"/>
    <w:rsid w:val="002D3A71"/>
    <w:rsid w:val="002D4C5D"/>
    <w:rsid w:val="002D632B"/>
    <w:rsid w:val="002D7A02"/>
    <w:rsid w:val="002E038F"/>
    <w:rsid w:val="002E1AA6"/>
    <w:rsid w:val="002E38CF"/>
    <w:rsid w:val="002E38EC"/>
    <w:rsid w:val="002E5175"/>
    <w:rsid w:val="002E5D37"/>
    <w:rsid w:val="002E61B3"/>
    <w:rsid w:val="002E7CFB"/>
    <w:rsid w:val="002F0247"/>
    <w:rsid w:val="002F09A7"/>
    <w:rsid w:val="002F0D28"/>
    <w:rsid w:val="002F11A5"/>
    <w:rsid w:val="002F207B"/>
    <w:rsid w:val="002F295C"/>
    <w:rsid w:val="002F2A6A"/>
    <w:rsid w:val="002F2FFE"/>
    <w:rsid w:val="002F3297"/>
    <w:rsid w:val="002F35FD"/>
    <w:rsid w:val="002F3AE0"/>
    <w:rsid w:val="002F4460"/>
    <w:rsid w:val="002F4B16"/>
    <w:rsid w:val="002F7B13"/>
    <w:rsid w:val="0030096D"/>
    <w:rsid w:val="00301BCB"/>
    <w:rsid w:val="003030B9"/>
    <w:rsid w:val="00303F17"/>
    <w:rsid w:val="0030451F"/>
    <w:rsid w:val="003050E4"/>
    <w:rsid w:val="0030522E"/>
    <w:rsid w:val="00306728"/>
    <w:rsid w:val="00306F48"/>
    <w:rsid w:val="003110D5"/>
    <w:rsid w:val="00311770"/>
    <w:rsid w:val="00312080"/>
    <w:rsid w:val="0031341C"/>
    <w:rsid w:val="003138EA"/>
    <w:rsid w:val="003147C2"/>
    <w:rsid w:val="0031480F"/>
    <w:rsid w:val="003149CC"/>
    <w:rsid w:val="00314CE3"/>
    <w:rsid w:val="003157F6"/>
    <w:rsid w:val="00315867"/>
    <w:rsid w:val="003176C1"/>
    <w:rsid w:val="00317B04"/>
    <w:rsid w:val="003207B5"/>
    <w:rsid w:val="0032144C"/>
    <w:rsid w:val="00325144"/>
    <w:rsid w:val="00325338"/>
    <w:rsid w:val="003268AE"/>
    <w:rsid w:val="003271DC"/>
    <w:rsid w:val="00331571"/>
    <w:rsid w:val="00331C3A"/>
    <w:rsid w:val="003327B1"/>
    <w:rsid w:val="00332A33"/>
    <w:rsid w:val="00333D6B"/>
    <w:rsid w:val="00333F62"/>
    <w:rsid w:val="0033518C"/>
    <w:rsid w:val="003358B8"/>
    <w:rsid w:val="00335A5E"/>
    <w:rsid w:val="00335CB7"/>
    <w:rsid w:val="00336526"/>
    <w:rsid w:val="00336DE2"/>
    <w:rsid w:val="00336E91"/>
    <w:rsid w:val="003372C7"/>
    <w:rsid w:val="00340D48"/>
    <w:rsid w:val="003416FF"/>
    <w:rsid w:val="00342109"/>
    <w:rsid w:val="0034216C"/>
    <w:rsid w:val="0034432F"/>
    <w:rsid w:val="003450C7"/>
    <w:rsid w:val="00345534"/>
    <w:rsid w:val="00345EC1"/>
    <w:rsid w:val="00347389"/>
    <w:rsid w:val="003473AC"/>
    <w:rsid w:val="00347427"/>
    <w:rsid w:val="003477A9"/>
    <w:rsid w:val="00347CE8"/>
    <w:rsid w:val="00350EC3"/>
    <w:rsid w:val="00351848"/>
    <w:rsid w:val="00352526"/>
    <w:rsid w:val="00352CE9"/>
    <w:rsid w:val="003600A6"/>
    <w:rsid w:val="0036083B"/>
    <w:rsid w:val="003615D0"/>
    <w:rsid w:val="00361A38"/>
    <w:rsid w:val="00362CB6"/>
    <w:rsid w:val="003647E8"/>
    <w:rsid w:val="0036556C"/>
    <w:rsid w:val="0036657F"/>
    <w:rsid w:val="00366FFA"/>
    <w:rsid w:val="00367651"/>
    <w:rsid w:val="003709EB"/>
    <w:rsid w:val="00370BBC"/>
    <w:rsid w:val="0037170D"/>
    <w:rsid w:val="00371BFD"/>
    <w:rsid w:val="00372E18"/>
    <w:rsid w:val="003734A2"/>
    <w:rsid w:val="0037426C"/>
    <w:rsid w:val="00374589"/>
    <w:rsid w:val="00374C51"/>
    <w:rsid w:val="00375BB5"/>
    <w:rsid w:val="00377400"/>
    <w:rsid w:val="00380294"/>
    <w:rsid w:val="0038081A"/>
    <w:rsid w:val="00381A00"/>
    <w:rsid w:val="00381B24"/>
    <w:rsid w:val="00381EE9"/>
    <w:rsid w:val="00383029"/>
    <w:rsid w:val="003831BE"/>
    <w:rsid w:val="0038461D"/>
    <w:rsid w:val="0038545D"/>
    <w:rsid w:val="00386E20"/>
    <w:rsid w:val="00387282"/>
    <w:rsid w:val="003875B0"/>
    <w:rsid w:val="00387EAF"/>
    <w:rsid w:val="0039092B"/>
    <w:rsid w:val="0039229A"/>
    <w:rsid w:val="00392819"/>
    <w:rsid w:val="00392886"/>
    <w:rsid w:val="00392A63"/>
    <w:rsid w:val="00392D08"/>
    <w:rsid w:val="0039412F"/>
    <w:rsid w:val="00394242"/>
    <w:rsid w:val="00394A7C"/>
    <w:rsid w:val="00395FD6"/>
    <w:rsid w:val="00396714"/>
    <w:rsid w:val="00397328"/>
    <w:rsid w:val="003A07FF"/>
    <w:rsid w:val="003A0DD7"/>
    <w:rsid w:val="003A1B84"/>
    <w:rsid w:val="003A32A2"/>
    <w:rsid w:val="003A3D96"/>
    <w:rsid w:val="003A6E6A"/>
    <w:rsid w:val="003A7057"/>
    <w:rsid w:val="003A79F8"/>
    <w:rsid w:val="003B3182"/>
    <w:rsid w:val="003B34F1"/>
    <w:rsid w:val="003B425D"/>
    <w:rsid w:val="003B6039"/>
    <w:rsid w:val="003B69D7"/>
    <w:rsid w:val="003B760C"/>
    <w:rsid w:val="003C0842"/>
    <w:rsid w:val="003C1762"/>
    <w:rsid w:val="003C2A12"/>
    <w:rsid w:val="003C4200"/>
    <w:rsid w:val="003C72CB"/>
    <w:rsid w:val="003D14CB"/>
    <w:rsid w:val="003D1E6C"/>
    <w:rsid w:val="003D381C"/>
    <w:rsid w:val="003D4ACD"/>
    <w:rsid w:val="003D610A"/>
    <w:rsid w:val="003D6149"/>
    <w:rsid w:val="003D62C2"/>
    <w:rsid w:val="003D66A7"/>
    <w:rsid w:val="003D6F59"/>
    <w:rsid w:val="003D72F1"/>
    <w:rsid w:val="003E075F"/>
    <w:rsid w:val="003E2A2B"/>
    <w:rsid w:val="003E2AD2"/>
    <w:rsid w:val="003E3016"/>
    <w:rsid w:val="003E44CC"/>
    <w:rsid w:val="003E4C23"/>
    <w:rsid w:val="003E4FC9"/>
    <w:rsid w:val="003E5146"/>
    <w:rsid w:val="003E57CC"/>
    <w:rsid w:val="003E6706"/>
    <w:rsid w:val="003E7F3B"/>
    <w:rsid w:val="003F0A50"/>
    <w:rsid w:val="003F123A"/>
    <w:rsid w:val="003F1373"/>
    <w:rsid w:val="003F3269"/>
    <w:rsid w:val="003F46D4"/>
    <w:rsid w:val="003F4F88"/>
    <w:rsid w:val="003F5EDE"/>
    <w:rsid w:val="003F69F0"/>
    <w:rsid w:val="00400646"/>
    <w:rsid w:val="00401980"/>
    <w:rsid w:val="00401CDB"/>
    <w:rsid w:val="004021A2"/>
    <w:rsid w:val="0040351A"/>
    <w:rsid w:val="0040445D"/>
    <w:rsid w:val="004045FD"/>
    <w:rsid w:val="00405772"/>
    <w:rsid w:val="00406CF3"/>
    <w:rsid w:val="00406F3C"/>
    <w:rsid w:val="0040766C"/>
    <w:rsid w:val="004127B6"/>
    <w:rsid w:val="004127BD"/>
    <w:rsid w:val="004133EB"/>
    <w:rsid w:val="004140D3"/>
    <w:rsid w:val="00415D4B"/>
    <w:rsid w:val="0041678C"/>
    <w:rsid w:val="00416E1A"/>
    <w:rsid w:val="00421A36"/>
    <w:rsid w:val="0042280F"/>
    <w:rsid w:val="00422C68"/>
    <w:rsid w:val="00423083"/>
    <w:rsid w:val="004234DB"/>
    <w:rsid w:val="00426860"/>
    <w:rsid w:val="00430398"/>
    <w:rsid w:val="004317BE"/>
    <w:rsid w:val="004321D9"/>
    <w:rsid w:val="0043274C"/>
    <w:rsid w:val="00432BE4"/>
    <w:rsid w:val="004338EC"/>
    <w:rsid w:val="00433C05"/>
    <w:rsid w:val="00434606"/>
    <w:rsid w:val="00434E81"/>
    <w:rsid w:val="004363B1"/>
    <w:rsid w:val="004366F7"/>
    <w:rsid w:val="004369E6"/>
    <w:rsid w:val="00436F2D"/>
    <w:rsid w:val="00437599"/>
    <w:rsid w:val="00443B28"/>
    <w:rsid w:val="00443DF4"/>
    <w:rsid w:val="00445830"/>
    <w:rsid w:val="00447DA0"/>
    <w:rsid w:val="00450BBE"/>
    <w:rsid w:val="00450C95"/>
    <w:rsid w:val="00450FEB"/>
    <w:rsid w:val="00451004"/>
    <w:rsid w:val="00451180"/>
    <w:rsid w:val="00451377"/>
    <w:rsid w:val="00451D2A"/>
    <w:rsid w:val="00451FEF"/>
    <w:rsid w:val="00452AF9"/>
    <w:rsid w:val="00452B35"/>
    <w:rsid w:val="00452C46"/>
    <w:rsid w:val="00453078"/>
    <w:rsid w:val="00454B30"/>
    <w:rsid w:val="00455CAF"/>
    <w:rsid w:val="00456557"/>
    <w:rsid w:val="0045795A"/>
    <w:rsid w:val="00461345"/>
    <w:rsid w:val="00461680"/>
    <w:rsid w:val="004625A8"/>
    <w:rsid w:val="00462F52"/>
    <w:rsid w:val="00463EEC"/>
    <w:rsid w:val="004647FA"/>
    <w:rsid w:val="00472CCB"/>
    <w:rsid w:val="00473046"/>
    <w:rsid w:val="00473AAE"/>
    <w:rsid w:val="0047580D"/>
    <w:rsid w:val="0047593F"/>
    <w:rsid w:val="00477D00"/>
    <w:rsid w:val="00480B25"/>
    <w:rsid w:val="00480E50"/>
    <w:rsid w:val="00481431"/>
    <w:rsid w:val="00482F5D"/>
    <w:rsid w:val="004831D8"/>
    <w:rsid w:val="004853FE"/>
    <w:rsid w:val="00485A3E"/>
    <w:rsid w:val="0048703C"/>
    <w:rsid w:val="0049041F"/>
    <w:rsid w:val="00491C22"/>
    <w:rsid w:val="00491DEA"/>
    <w:rsid w:val="004923E1"/>
    <w:rsid w:val="00492477"/>
    <w:rsid w:val="00493519"/>
    <w:rsid w:val="0049440E"/>
    <w:rsid w:val="004947DB"/>
    <w:rsid w:val="004968D9"/>
    <w:rsid w:val="00496902"/>
    <w:rsid w:val="004A17AF"/>
    <w:rsid w:val="004A188C"/>
    <w:rsid w:val="004A1BA8"/>
    <w:rsid w:val="004A2265"/>
    <w:rsid w:val="004A22B6"/>
    <w:rsid w:val="004A2C45"/>
    <w:rsid w:val="004B0385"/>
    <w:rsid w:val="004B052A"/>
    <w:rsid w:val="004B2A88"/>
    <w:rsid w:val="004B2FBC"/>
    <w:rsid w:val="004B5336"/>
    <w:rsid w:val="004B7577"/>
    <w:rsid w:val="004B76EA"/>
    <w:rsid w:val="004C001D"/>
    <w:rsid w:val="004C2220"/>
    <w:rsid w:val="004C232E"/>
    <w:rsid w:val="004C2BAB"/>
    <w:rsid w:val="004C2CBD"/>
    <w:rsid w:val="004C2D6C"/>
    <w:rsid w:val="004C342B"/>
    <w:rsid w:val="004C42B4"/>
    <w:rsid w:val="004C5813"/>
    <w:rsid w:val="004C5D67"/>
    <w:rsid w:val="004D0A64"/>
    <w:rsid w:val="004D23A3"/>
    <w:rsid w:val="004D3634"/>
    <w:rsid w:val="004D3742"/>
    <w:rsid w:val="004D3F83"/>
    <w:rsid w:val="004D540F"/>
    <w:rsid w:val="004D64F9"/>
    <w:rsid w:val="004E05DD"/>
    <w:rsid w:val="004E194F"/>
    <w:rsid w:val="004E20B8"/>
    <w:rsid w:val="004E2F00"/>
    <w:rsid w:val="004E4AB3"/>
    <w:rsid w:val="004E60BA"/>
    <w:rsid w:val="004E6983"/>
    <w:rsid w:val="004E7C10"/>
    <w:rsid w:val="004E7D5F"/>
    <w:rsid w:val="004F07AF"/>
    <w:rsid w:val="004F0999"/>
    <w:rsid w:val="004F12F6"/>
    <w:rsid w:val="004F1C0D"/>
    <w:rsid w:val="004F394A"/>
    <w:rsid w:val="004F494C"/>
    <w:rsid w:val="004F5E42"/>
    <w:rsid w:val="004F7E46"/>
    <w:rsid w:val="0050010B"/>
    <w:rsid w:val="005001C4"/>
    <w:rsid w:val="00500283"/>
    <w:rsid w:val="0050078C"/>
    <w:rsid w:val="005019C9"/>
    <w:rsid w:val="00502236"/>
    <w:rsid w:val="00503B62"/>
    <w:rsid w:val="005062AC"/>
    <w:rsid w:val="00506619"/>
    <w:rsid w:val="005068FD"/>
    <w:rsid w:val="00506954"/>
    <w:rsid w:val="00507ECD"/>
    <w:rsid w:val="00510670"/>
    <w:rsid w:val="00510B27"/>
    <w:rsid w:val="005120B6"/>
    <w:rsid w:val="005123C2"/>
    <w:rsid w:val="00512DBA"/>
    <w:rsid w:val="00514CF2"/>
    <w:rsid w:val="005153D2"/>
    <w:rsid w:val="00515532"/>
    <w:rsid w:val="00515938"/>
    <w:rsid w:val="00515C9F"/>
    <w:rsid w:val="0051682E"/>
    <w:rsid w:val="00516909"/>
    <w:rsid w:val="005171F1"/>
    <w:rsid w:val="005175F0"/>
    <w:rsid w:val="00517A45"/>
    <w:rsid w:val="00517AE1"/>
    <w:rsid w:val="005205EC"/>
    <w:rsid w:val="005208AC"/>
    <w:rsid w:val="00521E1F"/>
    <w:rsid w:val="00522993"/>
    <w:rsid w:val="00522F39"/>
    <w:rsid w:val="00523FD8"/>
    <w:rsid w:val="0052564B"/>
    <w:rsid w:val="00526A74"/>
    <w:rsid w:val="005271B0"/>
    <w:rsid w:val="00530CC8"/>
    <w:rsid w:val="00531853"/>
    <w:rsid w:val="00531BEB"/>
    <w:rsid w:val="00533243"/>
    <w:rsid w:val="005339BF"/>
    <w:rsid w:val="005341AF"/>
    <w:rsid w:val="00536A52"/>
    <w:rsid w:val="00536B99"/>
    <w:rsid w:val="00536F12"/>
    <w:rsid w:val="00540115"/>
    <w:rsid w:val="005403C5"/>
    <w:rsid w:val="005406C2"/>
    <w:rsid w:val="00541354"/>
    <w:rsid w:val="00542588"/>
    <w:rsid w:val="005428FC"/>
    <w:rsid w:val="00542F34"/>
    <w:rsid w:val="005433EE"/>
    <w:rsid w:val="00543552"/>
    <w:rsid w:val="00544307"/>
    <w:rsid w:val="00544F85"/>
    <w:rsid w:val="005546E9"/>
    <w:rsid w:val="00554D2B"/>
    <w:rsid w:val="00557080"/>
    <w:rsid w:val="00560BA3"/>
    <w:rsid w:val="0056156C"/>
    <w:rsid w:val="005626A5"/>
    <w:rsid w:val="00562A11"/>
    <w:rsid w:val="005633AF"/>
    <w:rsid w:val="0056438B"/>
    <w:rsid w:val="00564625"/>
    <w:rsid w:val="00565835"/>
    <w:rsid w:val="00565AC4"/>
    <w:rsid w:val="0056602F"/>
    <w:rsid w:val="005672B0"/>
    <w:rsid w:val="005676B0"/>
    <w:rsid w:val="00567805"/>
    <w:rsid w:val="00567D91"/>
    <w:rsid w:val="00570033"/>
    <w:rsid w:val="00570522"/>
    <w:rsid w:val="00570899"/>
    <w:rsid w:val="005711FA"/>
    <w:rsid w:val="00571C87"/>
    <w:rsid w:val="00571D2C"/>
    <w:rsid w:val="00572401"/>
    <w:rsid w:val="00572F28"/>
    <w:rsid w:val="005748F0"/>
    <w:rsid w:val="00574D31"/>
    <w:rsid w:val="0057604F"/>
    <w:rsid w:val="005763BF"/>
    <w:rsid w:val="005763DA"/>
    <w:rsid w:val="00577460"/>
    <w:rsid w:val="00577EE4"/>
    <w:rsid w:val="00580DF3"/>
    <w:rsid w:val="0058497D"/>
    <w:rsid w:val="00585CE3"/>
    <w:rsid w:val="005861DC"/>
    <w:rsid w:val="00591867"/>
    <w:rsid w:val="00591ADF"/>
    <w:rsid w:val="005929F9"/>
    <w:rsid w:val="00592F7F"/>
    <w:rsid w:val="00594486"/>
    <w:rsid w:val="00594653"/>
    <w:rsid w:val="00594E52"/>
    <w:rsid w:val="00594F9A"/>
    <w:rsid w:val="005960FF"/>
    <w:rsid w:val="00597218"/>
    <w:rsid w:val="005A03E9"/>
    <w:rsid w:val="005A19AB"/>
    <w:rsid w:val="005A20CA"/>
    <w:rsid w:val="005A2515"/>
    <w:rsid w:val="005A371E"/>
    <w:rsid w:val="005A6190"/>
    <w:rsid w:val="005A740E"/>
    <w:rsid w:val="005A7689"/>
    <w:rsid w:val="005B2D24"/>
    <w:rsid w:val="005B3600"/>
    <w:rsid w:val="005B4937"/>
    <w:rsid w:val="005B54EB"/>
    <w:rsid w:val="005B5550"/>
    <w:rsid w:val="005B5DD0"/>
    <w:rsid w:val="005B7006"/>
    <w:rsid w:val="005C0D9C"/>
    <w:rsid w:val="005C154E"/>
    <w:rsid w:val="005C1667"/>
    <w:rsid w:val="005C1C62"/>
    <w:rsid w:val="005C276F"/>
    <w:rsid w:val="005C2B19"/>
    <w:rsid w:val="005C35C3"/>
    <w:rsid w:val="005C684E"/>
    <w:rsid w:val="005C74A5"/>
    <w:rsid w:val="005C793C"/>
    <w:rsid w:val="005C7EDA"/>
    <w:rsid w:val="005D0427"/>
    <w:rsid w:val="005D090B"/>
    <w:rsid w:val="005D1F2E"/>
    <w:rsid w:val="005D26BB"/>
    <w:rsid w:val="005D36CD"/>
    <w:rsid w:val="005D3AF5"/>
    <w:rsid w:val="005D5F57"/>
    <w:rsid w:val="005D636F"/>
    <w:rsid w:val="005D65BA"/>
    <w:rsid w:val="005D72FF"/>
    <w:rsid w:val="005D74C1"/>
    <w:rsid w:val="005D7D18"/>
    <w:rsid w:val="005E1AC2"/>
    <w:rsid w:val="005E2963"/>
    <w:rsid w:val="005E2BF7"/>
    <w:rsid w:val="005E2EB1"/>
    <w:rsid w:val="005E371D"/>
    <w:rsid w:val="005E457E"/>
    <w:rsid w:val="005E4ACF"/>
    <w:rsid w:val="005E7324"/>
    <w:rsid w:val="005F0024"/>
    <w:rsid w:val="005F012F"/>
    <w:rsid w:val="005F021E"/>
    <w:rsid w:val="005F03A9"/>
    <w:rsid w:val="005F0563"/>
    <w:rsid w:val="005F0B70"/>
    <w:rsid w:val="005F255B"/>
    <w:rsid w:val="005F2BF4"/>
    <w:rsid w:val="005F3FCD"/>
    <w:rsid w:val="005F4DF7"/>
    <w:rsid w:val="005F55DD"/>
    <w:rsid w:val="005F63A8"/>
    <w:rsid w:val="005F7502"/>
    <w:rsid w:val="005F7BCB"/>
    <w:rsid w:val="005F7C29"/>
    <w:rsid w:val="00600B32"/>
    <w:rsid w:val="00603A43"/>
    <w:rsid w:val="00605A92"/>
    <w:rsid w:val="0060623D"/>
    <w:rsid w:val="0061036E"/>
    <w:rsid w:val="00611313"/>
    <w:rsid w:val="0061179E"/>
    <w:rsid w:val="0061260A"/>
    <w:rsid w:val="006129AE"/>
    <w:rsid w:val="00614018"/>
    <w:rsid w:val="00614883"/>
    <w:rsid w:val="00614A2C"/>
    <w:rsid w:val="0061574E"/>
    <w:rsid w:val="0061770A"/>
    <w:rsid w:val="00617FD6"/>
    <w:rsid w:val="006209B9"/>
    <w:rsid w:val="0062202C"/>
    <w:rsid w:val="0062279A"/>
    <w:rsid w:val="0062293B"/>
    <w:rsid w:val="00622B1B"/>
    <w:rsid w:val="00627983"/>
    <w:rsid w:val="00631207"/>
    <w:rsid w:val="0063185F"/>
    <w:rsid w:val="00632CF6"/>
    <w:rsid w:val="006330CB"/>
    <w:rsid w:val="00634B36"/>
    <w:rsid w:val="006357C7"/>
    <w:rsid w:val="006366A5"/>
    <w:rsid w:val="00636C06"/>
    <w:rsid w:val="00636FB5"/>
    <w:rsid w:val="00640110"/>
    <w:rsid w:val="006405A9"/>
    <w:rsid w:val="006409E1"/>
    <w:rsid w:val="00641B65"/>
    <w:rsid w:val="00642021"/>
    <w:rsid w:val="0064221D"/>
    <w:rsid w:val="0064238F"/>
    <w:rsid w:val="0064304E"/>
    <w:rsid w:val="006432E7"/>
    <w:rsid w:val="006434D7"/>
    <w:rsid w:val="00643F37"/>
    <w:rsid w:val="00644496"/>
    <w:rsid w:val="00645349"/>
    <w:rsid w:val="00645527"/>
    <w:rsid w:val="00645987"/>
    <w:rsid w:val="00646264"/>
    <w:rsid w:val="00647B68"/>
    <w:rsid w:val="00647F13"/>
    <w:rsid w:val="00647F25"/>
    <w:rsid w:val="006546A7"/>
    <w:rsid w:val="00654A6B"/>
    <w:rsid w:val="00655220"/>
    <w:rsid w:val="00655620"/>
    <w:rsid w:val="0065604D"/>
    <w:rsid w:val="006561DC"/>
    <w:rsid w:val="00656DE2"/>
    <w:rsid w:val="00657CFB"/>
    <w:rsid w:val="00657FB2"/>
    <w:rsid w:val="00661CAB"/>
    <w:rsid w:val="006620DD"/>
    <w:rsid w:val="0066228F"/>
    <w:rsid w:val="00663538"/>
    <w:rsid w:val="00663C94"/>
    <w:rsid w:val="006647B1"/>
    <w:rsid w:val="00664E48"/>
    <w:rsid w:val="00670892"/>
    <w:rsid w:val="006712B6"/>
    <w:rsid w:val="00672825"/>
    <w:rsid w:val="006728E9"/>
    <w:rsid w:val="006744FB"/>
    <w:rsid w:val="00675D54"/>
    <w:rsid w:val="00677F4A"/>
    <w:rsid w:val="00681401"/>
    <w:rsid w:val="0068164A"/>
    <w:rsid w:val="0068258D"/>
    <w:rsid w:val="00687F5E"/>
    <w:rsid w:val="00691E66"/>
    <w:rsid w:val="0069223E"/>
    <w:rsid w:val="00694597"/>
    <w:rsid w:val="006970E8"/>
    <w:rsid w:val="006A01F6"/>
    <w:rsid w:val="006A051B"/>
    <w:rsid w:val="006A1031"/>
    <w:rsid w:val="006A2776"/>
    <w:rsid w:val="006A2957"/>
    <w:rsid w:val="006A2A2B"/>
    <w:rsid w:val="006A364D"/>
    <w:rsid w:val="006A384A"/>
    <w:rsid w:val="006A3A61"/>
    <w:rsid w:val="006A50B2"/>
    <w:rsid w:val="006A6807"/>
    <w:rsid w:val="006A7C0A"/>
    <w:rsid w:val="006A7C54"/>
    <w:rsid w:val="006B240F"/>
    <w:rsid w:val="006B27FE"/>
    <w:rsid w:val="006B4166"/>
    <w:rsid w:val="006B75EA"/>
    <w:rsid w:val="006B780E"/>
    <w:rsid w:val="006C066E"/>
    <w:rsid w:val="006C0BF5"/>
    <w:rsid w:val="006C0E0B"/>
    <w:rsid w:val="006C2697"/>
    <w:rsid w:val="006C27BF"/>
    <w:rsid w:val="006C2FBF"/>
    <w:rsid w:val="006C332F"/>
    <w:rsid w:val="006C34F7"/>
    <w:rsid w:val="006C5036"/>
    <w:rsid w:val="006C6490"/>
    <w:rsid w:val="006C7D88"/>
    <w:rsid w:val="006D01BD"/>
    <w:rsid w:val="006D0209"/>
    <w:rsid w:val="006D3361"/>
    <w:rsid w:val="006D366B"/>
    <w:rsid w:val="006D4342"/>
    <w:rsid w:val="006D6015"/>
    <w:rsid w:val="006D6944"/>
    <w:rsid w:val="006E01FB"/>
    <w:rsid w:val="006E26D0"/>
    <w:rsid w:val="006E27D4"/>
    <w:rsid w:val="006E35C0"/>
    <w:rsid w:val="006E3B6E"/>
    <w:rsid w:val="006E4DEF"/>
    <w:rsid w:val="006E65AE"/>
    <w:rsid w:val="006E69E6"/>
    <w:rsid w:val="006F0569"/>
    <w:rsid w:val="006F0D5F"/>
    <w:rsid w:val="006F159D"/>
    <w:rsid w:val="006F2FB5"/>
    <w:rsid w:val="006F34F1"/>
    <w:rsid w:val="006F4B49"/>
    <w:rsid w:val="006F71E4"/>
    <w:rsid w:val="00700721"/>
    <w:rsid w:val="00700DE0"/>
    <w:rsid w:val="00701E76"/>
    <w:rsid w:val="007053D7"/>
    <w:rsid w:val="00705BB3"/>
    <w:rsid w:val="00706379"/>
    <w:rsid w:val="00706C0A"/>
    <w:rsid w:val="00707674"/>
    <w:rsid w:val="007103F9"/>
    <w:rsid w:val="00710620"/>
    <w:rsid w:val="00713C33"/>
    <w:rsid w:val="007149E8"/>
    <w:rsid w:val="007154E8"/>
    <w:rsid w:val="007155C7"/>
    <w:rsid w:val="007178B5"/>
    <w:rsid w:val="00720A96"/>
    <w:rsid w:val="00720CFE"/>
    <w:rsid w:val="00721416"/>
    <w:rsid w:val="00721F06"/>
    <w:rsid w:val="00722D7A"/>
    <w:rsid w:val="0072303D"/>
    <w:rsid w:val="0072368A"/>
    <w:rsid w:val="0072557C"/>
    <w:rsid w:val="00730EFC"/>
    <w:rsid w:val="00731DCF"/>
    <w:rsid w:val="00732581"/>
    <w:rsid w:val="00734BBF"/>
    <w:rsid w:val="00734C47"/>
    <w:rsid w:val="00734F95"/>
    <w:rsid w:val="00735263"/>
    <w:rsid w:val="00735C38"/>
    <w:rsid w:val="00735F1F"/>
    <w:rsid w:val="00736778"/>
    <w:rsid w:val="00736A31"/>
    <w:rsid w:val="00736E11"/>
    <w:rsid w:val="00736FDF"/>
    <w:rsid w:val="007401EA"/>
    <w:rsid w:val="0074141E"/>
    <w:rsid w:val="007439A0"/>
    <w:rsid w:val="00743F5F"/>
    <w:rsid w:val="00745C67"/>
    <w:rsid w:val="00745F7C"/>
    <w:rsid w:val="00745FE8"/>
    <w:rsid w:val="00746911"/>
    <w:rsid w:val="0074695B"/>
    <w:rsid w:val="00746E03"/>
    <w:rsid w:val="00747237"/>
    <w:rsid w:val="00747E31"/>
    <w:rsid w:val="0075042B"/>
    <w:rsid w:val="00750518"/>
    <w:rsid w:val="00751613"/>
    <w:rsid w:val="0075280B"/>
    <w:rsid w:val="0075387B"/>
    <w:rsid w:val="00754273"/>
    <w:rsid w:val="00755A43"/>
    <w:rsid w:val="00757D60"/>
    <w:rsid w:val="007604C8"/>
    <w:rsid w:val="00760F47"/>
    <w:rsid w:val="00762834"/>
    <w:rsid w:val="0076373B"/>
    <w:rsid w:val="007645B1"/>
    <w:rsid w:val="00764FE9"/>
    <w:rsid w:val="0076587B"/>
    <w:rsid w:val="00766141"/>
    <w:rsid w:val="00766513"/>
    <w:rsid w:val="00766993"/>
    <w:rsid w:val="00767E70"/>
    <w:rsid w:val="007720A9"/>
    <w:rsid w:val="007725A5"/>
    <w:rsid w:val="0077421F"/>
    <w:rsid w:val="007751B7"/>
    <w:rsid w:val="00776145"/>
    <w:rsid w:val="00776505"/>
    <w:rsid w:val="007767D0"/>
    <w:rsid w:val="007779B4"/>
    <w:rsid w:val="007806CB"/>
    <w:rsid w:val="007806F6"/>
    <w:rsid w:val="007816E3"/>
    <w:rsid w:val="00782EBE"/>
    <w:rsid w:val="00783FC7"/>
    <w:rsid w:val="00785678"/>
    <w:rsid w:val="007857C8"/>
    <w:rsid w:val="00785EA4"/>
    <w:rsid w:val="0078633D"/>
    <w:rsid w:val="00787E9A"/>
    <w:rsid w:val="007901EA"/>
    <w:rsid w:val="00791B15"/>
    <w:rsid w:val="00792683"/>
    <w:rsid w:val="00793B6C"/>
    <w:rsid w:val="00794953"/>
    <w:rsid w:val="00794BAC"/>
    <w:rsid w:val="00795474"/>
    <w:rsid w:val="007957FB"/>
    <w:rsid w:val="00796597"/>
    <w:rsid w:val="0079682C"/>
    <w:rsid w:val="007968C6"/>
    <w:rsid w:val="007971DD"/>
    <w:rsid w:val="00797AAC"/>
    <w:rsid w:val="00797ADD"/>
    <w:rsid w:val="00797B39"/>
    <w:rsid w:val="007A2FA7"/>
    <w:rsid w:val="007A545F"/>
    <w:rsid w:val="007A5C62"/>
    <w:rsid w:val="007A6088"/>
    <w:rsid w:val="007B0D99"/>
    <w:rsid w:val="007B0EA4"/>
    <w:rsid w:val="007B18B7"/>
    <w:rsid w:val="007B236A"/>
    <w:rsid w:val="007B3174"/>
    <w:rsid w:val="007B4D56"/>
    <w:rsid w:val="007B5262"/>
    <w:rsid w:val="007B5AA9"/>
    <w:rsid w:val="007B5B9E"/>
    <w:rsid w:val="007B5BF1"/>
    <w:rsid w:val="007B5E27"/>
    <w:rsid w:val="007B750F"/>
    <w:rsid w:val="007B79A7"/>
    <w:rsid w:val="007C59DB"/>
    <w:rsid w:val="007C6125"/>
    <w:rsid w:val="007C6BFB"/>
    <w:rsid w:val="007D03BD"/>
    <w:rsid w:val="007D0C9F"/>
    <w:rsid w:val="007D0E0F"/>
    <w:rsid w:val="007D0E4D"/>
    <w:rsid w:val="007D15A4"/>
    <w:rsid w:val="007D4CB3"/>
    <w:rsid w:val="007D4E8C"/>
    <w:rsid w:val="007D4F8F"/>
    <w:rsid w:val="007D58EE"/>
    <w:rsid w:val="007D6BBC"/>
    <w:rsid w:val="007D758A"/>
    <w:rsid w:val="007D7723"/>
    <w:rsid w:val="007D772C"/>
    <w:rsid w:val="007D7847"/>
    <w:rsid w:val="007E1010"/>
    <w:rsid w:val="007E2110"/>
    <w:rsid w:val="007E3F06"/>
    <w:rsid w:val="007E4D54"/>
    <w:rsid w:val="007E5F17"/>
    <w:rsid w:val="007E65F5"/>
    <w:rsid w:val="007E6F61"/>
    <w:rsid w:val="007E7CE1"/>
    <w:rsid w:val="007E7E3C"/>
    <w:rsid w:val="007F098F"/>
    <w:rsid w:val="007F1D16"/>
    <w:rsid w:val="007F1F0E"/>
    <w:rsid w:val="007F20D9"/>
    <w:rsid w:val="007F2833"/>
    <w:rsid w:val="007F2DC2"/>
    <w:rsid w:val="007F2DEB"/>
    <w:rsid w:val="007F32B5"/>
    <w:rsid w:val="007F44F4"/>
    <w:rsid w:val="007F4815"/>
    <w:rsid w:val="007F5EE8"/>
    <w:rsid w:val="007F713F"/>
    <w:rsid w:val="007F7358"/>
    <w:rsid w:val="007F7DDC"/>
    <w:rsid w:val="008003E5"/>
    <w:rsid w:val="00800ACD"/>
    <w:rsid w:val="008027A0"/>
    <w:rsid w:val="008043A9"/>
    <w:rsid w:val="00805286"/>
    <w:rsid w:val="00805DE8"/>
    <w:rsid w:val="0080692A"/>
    <w:rsid w:val="00806C55"/>
    <w:rsid w:val="00807650"/>
    <w:rsid w:val="00807E33"/>
    <w:rsid w:val="008104FE"/>
    <w:rsid w:val="00810A23"/>
    <w:rsid w:val="00810A5E"/>
    <w:rsid w:val="0081145F"/>
    <w:rsid w:val="00811C0C"/>
    <w:rsid w:val="008120CE"/>
    <w:rsid w:val="00813347"/>
    <w:rsid w:val="00814119"/>
    <w:rsid w:val="008141AD"/>
    <w:rsid w:val="008158D6"/>
    <w:rsid w:val="008212FF"/>
    <w:rsid w:val="00822060"/>
    <w:rsid w:val="00824BCC"/>
    <w:rsid w:val="00824D2A"/>
    <w:rsid w:val="00825016"/>
    <w:rsid w:val="00827502"/>
    <w:rsid w:val="00831339"/>
    <w:rsid w:val="008331D0"/>
    <w:rsid w:val="00833ECC"/>
    <w:rsid w:val="00834A17"/>
    <w:rsid w:val="00837A2B"/>
    <w:rsid w:val="00840567"/>
    <w:rsid w:val="00840BD7"/>
    <w:rsid w:val="00841CF5"/>
    <w:rsid w:val="00841F7E"/>
    <w:rsid w:val="00842790"/>
    <w:rsid w:val="008434CD"/>
    <w:rsid w:val="00843A29"/>
    <w:rsid w:val="008455D5"/>
    <w:rsid w:val="008457BD"/>
    <w:rsid w:val="008458DA"/>
    <w:rsid w:val="00845B7B"/>
    <w:rsid w:val="008460B7"/>
    <w:rsid w:val="00846ADC"/>
    <w:rsid w:val="00846D8B"/>
    <w:rsid w:val="00847017"/>
    <w:rsid w:val="008477F9"/>
    <w:rsid w:val="0084788E"/>
    <w:rsid w:val="00850BC5"/>
    <w:rsid w:val="00850D57"/>
    <w:rsid w:val="00850DD0"/>
    <w:rsid w:val="0085148C"/>
    <w:rsid w:val="00851F03"/>
    <w:rsid w:val="0085228C"/>
    <w:rsid w:val="00854AC8"/>
    <w:rsid w:val="00854CF7"/>
    <w:rsid w:val="0085660A"/>
    <w:rsid w:val="008578B0"/>
    <w:rsid w:val="00860601"/>
    <w:rsid w:val="00860700"/>
    <w:rsid w:val="0086152A"/>
    <w:rsid w:val="00862AC5"/>
    <w:rsid w:val="00863A6F"/>
    <w:rsid w:val="00864919"/>
    <w:rsid w:val="00864921"/>
    <w:rsid w:val="0086503F"/>
    <w:rsid w:val="00865113"/>
    <w:rsid w:val="008656BF"/>
    <w:rsid w:val="008673ED"/>
    <w:rsid w:val="00872BC5"/>
    <w:rsid w:val="008740DC"/>
    <w:rsid w:val="0087432D"/>
    <w:rsid w:val="00874A55"/>
    <w:rsid w:val="00874CEA"/>
    <w:rsid w:val="008756B6"/>
    <w:rsid w:val="00875FCC"/>
    <w:rsid w:val="00880D4E"/>
    <w:rsid w:val="00882493"/>
    <w:rsid w:val="0088334C"/>
    <w:rsid w:val="008839ED"/>
    <w:rsid w:val="008845C0"/>
    <w:rsid w:val="008853D5"/>
    <w:rsid w:val="008854E7"/>
    <w:rsid w:val="00885B66"/>
    <w:rsid w:val="00886A5B"/>
    <w:rsid w:val="00886BEC"/>
    <w:rsid w:val="00886E00"/>
    <w:rsid w:val="0088763D"/>
    <w:rsid w:val="00887661"/>
    <w:rsid w:val="00890000"/>
    <w:rsid w:val="00890D5B"/>
    <w:rsid w:val="00891579"/>
    <w:rsid w:val="00891847"/>
    <w:rsid w:val="008919AD"/>
    <w:rsid w:val="008919B8"/>
    <w:rsid w:val="008936DC"/>
    <w:rsid w:val="0089406E"/>
    <w:rsid w:val="00894233"/>
    <w:rsid w:val="00894FFC"/>
    <w:rsid w:val="008956F7"/>
    <w:rsid w:val="008959CE"/>
    <w:rsid w:val="008963BB"/>
    <w:rsid w:val="00896DF7"/>
    <w:rsid w:val="00896E88"/>
    <w:rsid w:val="008A0DA3"/>
    <w:rsid w:val="008A2BAD"/>
    <w:rsid w:val="008A4AB8"/>
    <w:rsid w:val="008A77B3"/>
    <w:rsid w:val="008A7E25"/>
    <w:rsid w:val="008A7FB0"/>
    <w:rsid w:val="008B056E"/>
    <w:rsid w:val="008B2CC6"/>
    <w:rsid w:val="008B315A"/>
    <w:rsid w:val="008B31D7"/>
    <w:rsid w:val="008B3D89"/>
    <w:rsid w:val="008B541A"/>
    <w:rsid w:val="008B595A"/>
    <w:rsid w:val="008B68C6"/>
    <w:rsid w:val="008C01E6"/>
    <w:rsid w:val="008C16AA"/>
    <w:rsid w:val="008C285D"/>
    <w:rsid w:val="008C5994"/>
    <w:rsid w:val="008C5E75"/>
    <w:rsid w:val="008C739B"/>
    <w:rsid w:val="008C7871"/>
    <w:rsid w:val="008D1E32"/>
    <w:rsid w:val="008D3C42"/>
    <w:rsid w:val="008D42D5"/>
    <w:rsid w:val="008D55D8"/>
    <w:rsid w:val="008D6478"/>
    <w:rsid w:val="008E21EB"/>
    <w:rsid w:val="008E2769"/>
    <w:rsid w:val="008E5026"/>
    <w:rsid w:val="008E799F"/>
    <w:rsid w:val="008F033E"/>
    <w:rsid w:val="008F0966"/>
    <w:rsid w:val="008F0BD3"/>
    <w:rsid w:val="008F0F07"/>
    <w:rsid w:val="008F0F0C"/>
    <w:rsid w:val="008F2D6B"/>
    <w:rsid w:val="008F399A"/>
    <w:rsid w:val="008F3D1B"/>
    <w:rsid w:val="008F454A"/>
    <w:rsid w:val="008F49E4"/>
    <w:rsid w:val="008F4F90"/>
    <w:rsid w:val="008F78D0"/>
    <w:rsid w:val="009000D6"/>
    <w:rsid w:val="0090043F"/>
    <w:rsid w:val="009020B4"/>
    <w:rsid w:val="0090312E"/>
    <w:rsid w:val="00903F5C"/>
    <w:rsid w:val="00904BDC"/>
    <w:rsid w:val="009057CB"/>
    <w:rsid w:val="00905982"/>
    <w:rsid w:val="00907DDD"/>
    <w:rsid w:val="0091062A"/>
    <w:rsid w:val="00911ADB"/>
    <w:rsid w:val="00911E65"/>
    <w:rsid w:val="00911F20"/>
    <w:rsid w:val="00912DD6"/>
    <w:rsid w:val="00914B3E"/>
    <w:rsid w:val="00915225"/>
    <w:rsid w:val="009173C6"/>
    <w:rsid w:val="00920C55"/>
    <w:rsid w:val="00923464"/>
    <w:rsid w:val="009238A7"/>
    <w:rsid w:val="0092602D"/>
    <w:rsid w:val="00926413"/>
    <w:rsid w:val="00926B14"/>
    <w:rsid w:val="0093135B"/>
    <w:rsid w:val="00935F7D"/>
    <w:rsid w:val="00936A0C"/>
    <w:rsid w:val="00937BFC"/>
    <w:rsid w:val="00940F2E"/>
    <w:rsid w:val="009419BA"/>
    <w:rsid w:val="00941CBD"/>
    <w:rsid w:val="00943430"/>
    <w:rsid w:val="0094471A"/>
    <w:rsid w:val="00945A49"/>
    <w:rsid w:val="009467CF"/>
    <w:rsid w:val="009471B9"/>
    <w:rsid w:val="0094742A"/>
    <w:rsid w:val="009518FD"/>
    <w:rsid w:val="0095295B"/>
    <w:rsid w:val="00952B38"/>
    <w:rsid w:val="00952C60"/>
    <w:rsid w:val="0095322D"/>
    <w:rsid w:val="00954D8A"/>
    <w:rsid w:val="009555C7"/>
    <w:rsid w:val="00956790"/>
    <w:rsid w:val="009573F9"/>
    <w:rsid w:val="00957645"/>
    <w:rsid w:val="00960E02"/>
    <w:rsid w:val="00961B01"/>
    <w:rsid w:val="00961B4A"/>
    <w:rsid w:val="00962342"/>
    <w:rsid w:val="00965227"/>
    <w:rsid w:val="009657F5"/>
    <w:rsid w:val="00966FA9"/>
    <w:rsid w:val="009706DF"/>
    <w:rsid w:val="0097113A"/>
    <w:rsid w:val="0097227B"/>
    <w:rsid w:val="00972D6D"/>
    <w:rsid w:val="0097440F"/>
    <w:rsid w:val="00974754"/>
    <w:rsid w:val="00975317"/>
    <w:rsid w:val="00976606"/>
    <w:rsid w:val="0098038C"/>
    <w:rsid w:val="00980FE6"/>
    <w:rsid w:val="00981F27"/>
    <w:rsid w:val="0098448B"/>
    <w:rsid w:val="00985054"/>
    <w:rsid w:val="00985BD6"/>
    <w:rsid w:val="0099170B"/>
    <w:rsid w:val="009917AB"/>
    <w:rsid w:val="00992335"/>
    <w:rsid w:val="00992496"/>
    <w:rsid w:val="00993493"/>
    <w:rsid w:val="00993606"/>
    <w:rsid w:val="00995B84"/>
    <w:rsid w:val="0099603E"/>
    <w:rsid w:val="00996884"/>
    <w:rsid w:val="0099710C"/>
    <w:rsid w:val="009A2C47"/>
    <w:rsid w:val="009A3039"/>
    <w:rsid w:val="009A35BC"/>
    <w:rsid w:val="009A517B"/>
    <w:rsid w:val="009A6C55"/>
    <w:rsid w:val="009A733B"/>
    <w:rsid w:val="009B2010"/>
    <w:rsid w:val="009B3895"/>
    <w:rsid w:val="009B4F17"/>
    <w:rsid w:val="009B773A"/>
    <w:rsid w:val="009C155E"/>
    <w:rsid w:val="009C204D"/>
    <w:rsid w:val="009C22B3"/>
    <w:rsid w:val="009C2A0F"/>
    <w:rsid w:val="009C40F2"/>
    <w:rsid w:val="009C4F53"/>
    <w:rsid w:val="009C630F"/>
    <w:rsid w:val="009C6A9D"/>
    <w:rsid w:val="009C73A2"/>
    <w:rsid w:val="009C74D4"/>
    <w:rsid w:val="009C75A3"/>
    <w:rsid w:val="009D0822"/>
    <w:rsid w:val="009D25B6"/>
    <w:rsid w:val="009D29D5"/>
    <w:rsid w:val="009D3E5F"/>
    <w:rsid w:val="009D45FA"/>
    <w:rsid w:val="009D5131"/>
    <w:rsid w:val="009D6BEB"/>
    <w:rsid w:val="009D6CB5"/>
    <w:rsid w:val="009D6D6E"/>
    <w:rsid w:val="009D7343"/>
    <w:rsid w:val="009E03F2"/>
    <w:rsid w:val="009E1D2C"/>
    <w:rsid w:val="009E24E9"/>
    <w:rsid w:val="009E3032"/>
    <w:rsid w:val="009E5A28"/>
    <w:rsid w:val="009E686D"/>
    <w:rsid w:val="009E689B"/>
    <w:rsid w:val="009E7F71"/>
    <w:rsid w:val="009F0819"/>
    <w:rsid w:val="009F0B9F"/>
    <w:rsid w:val="009F0D93"/>
    <w:rsid w:val="009F229A"/>
    <w:rsid w:val="009F2932"/>
    <w:rsid w:val="009F2B47"/>
    <w:rsid w:val="009F326C"/>
    <w:rsid w:val="009F3BF3"/>
    <w:rsid w:val="009F4F51"/>
    <w:rsid w:val="009F5652"/>
    <w:rsid w:val="009F56BD"/>
    <w:rsid w:val="009F5819"/>
    <w:rsid w:val="009F6BF8"/>
    <w:rsid w:val="009F6E72"/>
    <w:rsid w:val="00A00481"/>
    <w:rsid w:val="00A00D4B"/>
    <w:rsid w:val="00A01C8E"/>
    <w:rsid w:val="00A02EF9"/>
    <w:rsid w:val="00A0326B"/>
    <w:rsid w:val="00A04E75"/>
    <w:rsid w:val="00A05047"/>
    <w:rsid w:val="00A058CF"/>
    <w:rsid w:val="00A05C40"/>
    <w:rsid w:val="00A069B0"/>
    <w:rsid w:val="00A07052"/>
    <w:rsid w:val="00A07655"/>
    <w:rsid w:val="00A07D1E"/>
    <w:rsid w:val="00A10650"/>
    <w:rsid w:val="00A1163E"/>
    <w:rsid w:val="00A116DB"/>
    <w:rsid w:val="00A116E9"/>
    <w:rsid w:val="00A124E8"/>
    <w:rsid w:val="00A13F34"/>
    <w:rsid w:val="00A15870"/>
    <w:rsid w:val="00A15FEF"/>
    <w:rsid w:val="00A16839"/>
    <w:rsid w:val="00A175A0"/>
    <w:rsid w:val="00A17C04"/>
    <w:rsid w:val="00A2097C"/>
    <w:rsid w:val="00A21192"/>
    <w:rsid w:val="00A216E6"/>
    <w:rsid w:val="00A23513"/>
    <w:rsid w:val="00A249C3"/>
    <w:rsid w:val="00A2515A"/>
    <w:rsid w:val="00A2625C"/>
    <w:rsid w:val="00A274E6"/>
    <w:rsid w:val="00A3019A"/>
    <w:rsid w:val="00A30A06"/>
    <w:rsid w:val="00A32223"/>
    <w:rsid w:val="00A322D9"/>
    <w:rsid w:val="00A322EA"/>
    <w:rsid w:val="00A3309E"/>
    <w:rsid w:val="00A33632"/>
    <w:rsid w:val="00A34257"/>
    <w:rsid w:val="00A34F88"/>
    <w:rsid w:val="00A355F5"/>
    <w:rsid w:val="00A358F2"/>
    <w:rsid w:val="00A36BD1"/>
    <w:rsid w:val="00A36C34"/>
    <w:rsid w:val="00A373F7"/>
    <w:rsid w:val="00A44333"/>
    <w:rsid w:val="00A448E1"/>
    <w:rsid w:val="00A4491A"/>
    <w:rsid w:val="00A46A31"/>
    <w:rsid w:val="00A46AA1"/>
    <w:rsid w:val="00A47982"/>
    <w:rsid w:val="00A511F0"/>
    <w:rsid w:val="00A516AD"/>
    <w:rsid w:val="00A52845"/>
    <w:rsid w:val="00A52EF8"/>
    <w:rsid w:val="00A5354A"/>
    <w:rsid w:val="00A53E27"/>
    <w:rsid w:val="00A541FB"/>
    <w:rsid w:val="00A5546B"/>
    <w:rsid w:val="00A576DD"/>
    <w:rsid w:val="00A57D64"/>
    <w:rsid w:val="00A62250"/>
    <w:rsid w:val="00A64EDD"/>
    <w:rsid w:val="00A650FB"/>
    <w:rsid w:val="00A654EC"/>
    <w:rsid w:val="00A656B3"/>
    <w:rsid w:val="00A66513"/>
    <w:rsid w:val="00A6713C"/>
    <w:rsid w:val="00A67987"/>
    <w:rsid w:val="00A70C8A"/>
    <w:rsid w:val="00A7187A"/>
    <w:rsid w:val="00A71DCC"/>
    <w:rsid w:val="00A72782"/>
    <w:rsid w:val="00A731FF"/>
    <w:rsid w:val="00A7495F"/>
    <w:rsid w:val="00A779E7"/>
    <w:rsid w:val="00A83ACB"/>
    <w:rsid w:val="00A84695"/>
    <w:rsid w:val="00A8624D"/>
    <w:rsid w:val="00A87616"/>
    <w:rsid w:val="00A91B52"/>
    <w:rsid w:val="00A93E28"/>
    <w:rsid w:val="00A9519C"/>
    <w:rsid w:val="00A96A1C"/>
    <w:rsid w:val="00A97569"/>
    <w:rsid w:val="00A9787D"/>
    <w:rsid w:val="00A97E2C"/>
    <w:rsid w:val="00AA0686"/>
    <w:rsid w:val="00AA0A9D"/>
    <w:rsid w:val="00AA0D2C"/>
    <w:rsid w:val="00AA22D5"/>
    <w:rsid w:val="00AA247C"/>
    <w:rsid w:val="00AA2E12"/>
    <w:rsid w:val="00AA39D4"/>
    <w:rsid w:val="00AA777D"/>
    <w:rsid w:val="00AB0092"/>
    <w:rsid w:val="00AB0224"/>
    <w:rsid w:val="00AB0512"/>
    <w:rsid w:val="00AB0DCB"/>
    <w:rsid w:val="00AB1120"/>
    <w:rsid w:val="00AB25EA"/>
    <w:rsid w:val="00AB35F1"/>
    <w:rsid w:val="00AB37F6"/>
    <w:rsid w:val="00AB3F66"/>
    <w:rsid w:val="00AB4F53"/>
    <w:rsid w:val="00AB570F"/>
    <w:rsid w:val="00AB5B75"/>
    <w:rsid w:val="00AB5C04"/>
    <w:rsid w:val="00AC04B7"/>
    <w:rsid w:val="00AC05AD"/>
    <w:rsid w:val="00AC15DD"/>
    <w:rsid w:val="00AC1679"/>
    <w:rsid w:val="00AC34A3"/>
    <w:rsid w:val="00AC4951"/>
    <w:rsid w:val="00AC5AAF"/>
    <w:rsid w:val="00AD0C52"/>
    <w:rsid w:val="00AD0D73"/>
    <w:rsid w:val="00AD1218"/>
    <w:rsid w:val="00AD12BA"/>
    <w:rsid w:val="00AD36E7"/>
    <w:rsid w:val="00AD3A78"/>
    <w:rsid w:val="00AD404D"/>
    <w:rsid w:val="00AD40D2"/>
    <w:rsid w:val="00AD448E"/>
    <w:rsid w:val="00AD4B84"/>
    <w:rsid w:val="00AD53EE"/>
    <w:rsid w:val="00AD571F"/>
    <w:rsid w:val="00AD7F27"/>
    <w:rsid w:val="00AE0457"/>
    <w:rsid w:val="00AE0A38"/>
    <w:rsid w:val="00AE15A1"/>
    <w:rsid w:val="00AE2C16"/>
    <w:rsid w:val="00AE4CD7"/>
    <w:rsid w:val="00AE64D9"/>
    <w:rsid w:val="00AE696A"/>
    <w:rsid w:val="00AE6BBA"/>
    <w:rsid w:val="00AE6D2C"/>
    <w:rsid w:val="00AE7DD4"/>
    <w:rsid w:val="00AF01C7"/>
    <w:rsid w:val="00AF0FA9"/>
    <w:rsid w:val="00AF1116"/>
    <w:rsid w:val="00AF2221"/>
    <w:rsid w:val="00AF303D"/>
    <w:rsid w:val="00AF3EFC"/>
    <w:rsid w:val="00AF4302"/>
    <w:rsid w:val="00AF43E8"/>
    <w:rsid w:val="00AF459A"/>
    <w:rsid w:val="00AF6D36"/>
    <w:rsid w:val="00AF70B2"/>
    <w:rsid w:val="00AF714A"/>
    <w:rsid w:val="00AF72A9"/>
    <w:rsid w:val="00AF7415"/>
    <w:rsid w:val="00AF766B"/>
    <w:rsid w:val="00AF7FCF"/>
    <w:rsid w:val="00B00471"/>
    <w:rsid w:val="00B00934"/>
    <w:rsid w:val="00B031FF"/>
    <w:rsid w:val="00B03BC0"/>
    <w:rsid w:val="00B03F72"/>
    <w:rsid w:val="00B06DDA"/>
    <w:rsid w:val="00B10BD1"/>
    <w:rsid w:val="00B114E0"/>
    <w:rsid w:val="00B11524"/>
    <w:rsid w:val="00B14F33"/>
    <w:rsid w:val="00B16142"/>
    <w:rsid w:val="00B1639A"/>
    <w:rsid w:val="00B17094"/>
    <w:rsid w:val="00B20C14"/>
    <w:rsid w:val="00B21DA7"/>
    <w:rsid w:val="00B22321"/>
    <w:rsid w:val="00B22671"/>
    <w:rsid w:val="00B23308"/>
    <w:rsid w:val="00B23C80"/>
    <w:rsid w:val="00B248F4"/>
    <w:rsid w:val="00B2582A"/>
    <w:rsid w:val="00B267E4"/>
    <w:rsid w:val="00B268F0"/>
    <w:rsid w:val="00B32ACF"/>
    <w:rsid w:val="00B33D5A"/>
    <w:rsid w:val="00B34166"/>
    <w:rsid w:val="00B344E9"/>
    <w:rsid w:val="00B34728"/>
    <w:rsid w:val="00B37CBA"/>
    <w:rsid w:val="00B37F9B"/>
    <w:rsid w:val="00B40293"/>
    <w:rsid w:val="00B405B3"/>
    <w:rsid w:val="00B4170F"/>
    <w:rsid w:val="00B42BB1"/>
    <w:rsid w:val="00B4322F"/>
    <w:rsid w:val="00B4400F"/>
    <w:rsid w:val="00B44260"/>
    <w:rsid w:val="00B446C9"/>
    <w:rsid w:val="00B44D15"/>
    <w:rsid w:val="00B45DC1"/>
    <w:rsid w:val="00B46848"/>
    <w:rsid w:val="00B47AAD"/>
    <w:rsid w:val="00B50691"/>
    <w:rsid w:val="00B512C8"/>
    <w:rsid w:val="00B52EDD"/>
    <w:rsid w:val="00B541A6"/>
    <w:rsid w:val="00B5420B"/>
    <w:rsid w:val="00B56E45"/>
    <w:rsid w:val="00B57BEB"/>
    <w:rsid w:val="00B6061C"/>
    <w:rsid w:val="00B617F9"/>
    <w:rsid w:val="00B61AF1"/>
    <w:rsid w:val="00B61EA0"/>
    <w:rsid w:val="00B6260D"/>
    <w:rsid w:val="00B62A31"/>
    <w:rsid w:val="00B62E85"/>
    <w:rsid w:val="00B63B84"/>
    <w:rsid w:val="00B710D1"/>
    <w:rsid w:val="00B73B10"/>
    <w:rsid w:val="00B76AE1"/>
    <w:rsid w:val="00B77B3A"/>
    <w:rsid w:val="00B77E83"/>
    <w:rsid w:val="00B8013E"/>
    <w:rsid w:val="00B80D44"/>
    <w:rsid w:val="00B81DB2"/>
    <w:rsid w:val="00B84B1F"/>
    <w:rsid w:val="00B909B4"/>
    <w:rsid w:val="00B91799"/>
    <w:rsid w:val="00B917E6"/>
    <w:rsid w:val="00B921F7"/>
    <w:rsid w:val="00B924AC"/>
    <w:rsid w:val="00B92A8E"/>
    <w:rsid w:val="00B93615"/>
    <w:rsid w:val="00B93779"/>
    <w:rsid w:val="00B94688"/>
    <w:rsid w:val="00B95669"/>
    <w:rsid w:val="00B959F2"/>
    <w:rsid w:val="00B95C43"/>
    <w:rsid w:val="00B97872"/>
    <w:rsid w:val="00BA0060"/>
    <w:rsid w:val="00BA03B0"/>
    <w:rsid w:val="00BA0651"/>
    <w:rsid w:val="00BA1087"/>
    <w:rsid w:val="00BA1688"/>
    <w:rsid w:val="00BA4592"/>
    <w:rsid w:val="00BA5073"/>
    <w:rsid w:val="00BA5D1E"/>
    <w:rsid w:val="00BA5F29"/>
    <w:rsid w:val="00BA7EAB"/>
    <w:rsid w:val="00BB136C"/>
    <w:rsid w:val="00BB1978"/>
    <w:rsid w:val="00BB2B90"/>
    <w:rsid w:val="00BB484A"/>
    <w:rsid w:val="00BB4B8E"/>
    <w:rsid w:val="00BB5A09"/>
    <w:rsid w:val="00BB5BC0"/>
    <w:rsid w:val="00BB63B1"/>
    <w:rsid w:val="00BB7BBA"/>
    <w:rsid w:val="00BC0176"/>
    <w:rsid w:val="00BC0B98"/>
    <w:rsid w:val="00BC0C66"/>
    <w:rsid w:val="00BC2483"/>
    <w:rsid w:val="00BC2B39"/>
    <w:rsid w:val="00BC2CF8"/>
    <w:rsid w:val="00BC3A8F"/>
    <w:rsid w:val="00BC419C"/>
    <w:rsid w:val="00BC50D1"/>
    <w:rsid w:val="00BC621B"/>
    <w:rsid w:val="00BC72AC"/>
    <w:rsid w:val="00BD0A20"/>
    <w:rsid w:val="00BD1134"/>
    <w:rsid w:val="00BD1AA8"/>
    <w:rsid w:val="00BD214B"/>
    <w:rsid w:val="00BD3558"/>
    <w:rsid w:val="00BD3C37"/>
    <w:rsid w:val="00BD7188"/>
    <w:rsid w:val="00BE00B4"/>
    <w:rsid w:val="00BE04A6"/>
    <w:rsid w:val="00BE0C95"/>
    <w:rsid w:val="00BE2460"/>
    <w:rsid w:val="00BE303D"/>
    <w:rsid w:val="00BE4311"/>
    <w:rsid w:val="00BE4A82"/>
    <w:rsid w:val="00BE6427"/>
    <w:rsid w:val="00BF012F"/>
    <w:rsid w:val="00BF09AD"/>
    <w:rsid w:val="00BF0D7D"/>
    <w:rsid w:val="00BF1A71"/>
    <w:rsid w:val="00BF2500"/>
    <w:rsid w:val="00BF3596"/>
    <w:rsid w:val="00BF3ED3"/>
    <w:rsid w:val="00BF6067"/>
    <w:rsid w:val="00BF60C5"/>
    <w:rsid w:val="00BF6962"/>
    <w:rsid w:val="00BF6B44"/>
    <w:rsid w:val="00BF6F2B"/>
    <w:rsid w:val="00C01816"/>
    <w:rsid w:val="00C023AC"/>
    <w:rsid w:val="00C0240C"/>
    <w:rsid w:val="00C07D21"/>
    <w:rsid w:val="00C102BD"/>
    <w:rsid w:val="00C11B38"/>
    <w:rsid w:val="00C120BD"/>
    <w:rsid w:val="00C120DF"/>
    <w:rsid w:val="00C1282D"/>
    <w:rsid w:val="00C12E82"/>
    <w:rsid w:val="00C13C21"/>
    <w:rsid w:val="00C15016"/>
    <w:rsid w:val="00C2069A"/>
    <w:rsid w:val="00C213D0"/>
    <w:rsid w:val="00C21A50"/>
    <w:rsid w:val="00C22C23"/>
    <w:rsid w:val="00C23BBB"/>
    <w:rsid w:val="00C248EC"/>
    <w:rsid w:val="00C24F9C"/>
    <w:rsid w:val="00C2708B"/>
    <w:rsid w:val="00C27C47"/>
    <w:rsid w:val="00C30D56"/>
    <w:rsid w:val="00C3225C"/>
    <w:rsid w:val="00C330D8"/>
    <w:rsid w:val="00C3367A"/>
    <w:rsid w:val="00C355E2"/>
    <w:rsid w:val="00C36A78"/>
    <w:rsid w:val="00C4036A"/>
    <w:rsid w:val="00C40793"/>
    <w:rsid w:val="00C4105D"/>
    <w:rsid w:val="00C41892"/>
    <w:rsid w:val="00C42605"/>
    <w:rsid w:val="00C43338"/>
    <w:rsid w:val="00C43604"/>
    <w:rsid w:val="00C43833"/>
    <w:rsid w:val="00C503D6"/>
    <w:rsid w:val="00C53684"/>
    <w:rsid w:val="00C5403F"/>
    <w:rsid w:val="00C55719"/>
    <w:rsid w:val="00C5584E"/>
    <w:rsid w:val="00C61E52"/>
    <w:rsid w:val="00C63B7F"/>
    <w:rsid w:val="00C653F0"/>
    <w:rsid w:val="00C65FFB"/>
    <w:rsid w:val="00C66AF7"/>
    <w:rsid w:val="00C66B5E"/>
    <w:rsid w:val="00C66ECB"/>
    <w:rsid w:val="00C670ED"/>
    <w:rsid w:val="00C6777A"/>
    <w:rsid w:val="00C67B45"/>
    <w:rsid w:val="00C708FB"/>
    <w:rsid w:val="00C7159A"/>
    <w:rsid w:val="00C738A0"/>
    <w:rsid w:val="00C7501B"/>
    <w:rsid w:val="00C76FA3"/>
    <w:rsid w:val="00C77D75"/>
    <w:rsid w:val="00C801FD"/>
    <w:rsid w:val="00C80715"/>
    <w:rsid w:val="00C8142A"/>
    <w:rsid w:val="00C81B3C"/>
    <w:rsid w:val="00C83DAB"/>
    <w:rsid w:val="00C84662"/>
    <w:rsid w:val="00C8601D"/>
    <w:rsid w:val="00C87581"/>
    <w:rsid w:val="00C90978"/>
    <w:rsid w:val="00C9185E"/>
    <w:rsid w:val="00C91FF6"/>
    <w:rsid w:val="00C93150"/>
    <w:rsid w:val="00C93F37"/>
    <w:rsid w:val="00C94126"/>
    <w:rsid w:val="00C94C15"/>
    <w:rsid w:val="00C97346"/>
    <w:rsid w:val="00CA0AFA"/>
    <w:rsid w:val="00CA11B4"/>
    <w:rsid w:val="00CA3402"/>
    <w:rsid w:val="00CA480D"/>
    <w:rsid w:val="00CA6FE6"/>
    <w:rsid w:val="00CA70FB"/>
    <w:rsid w:val="00CB0430"/>
    <w:rsid w:val="00CB20F2"/>
    <w:rsid w:val="00CB362F"/>
    <w:rsid w:val="00CB37A4"/>
    <w:rsid w:val="00CB3CCC"/>
    <w:rsid w:val="00CB58B6"/>
    <w:rsid w:val="00CB6C31"/>
    <w:rsid w:val="00CB6E06"/>
    <w:rsid w:val="00CC0258"/>
    <w:rsid w:val="00CC1809"/>
    <w:rsid w:val="00CC2398"/>
    <w:rsid w:val="00CC4A92"/>
    <w:rsid w:val="00CC565C"/>
    <w:rsid w:val="00CC638D"/>
    <w:rsid w:val="00CC6AA5"/>
    <w:rsid w:val="00CC791A"/>
    <w:rsid w:val="00CC7C03"/>
    <w:rsid w:val="00CC7FF7"/>
    <w:rsid w:val="00CD1936"/>
    <w:rsid w:val="00CD1AD3"/>
    <w:rsid w:val="00CD26F8"/>
    <w:rsid w:val="00CD2EAC"/>
    <w:rsid w:val="00CD446F"/>
    <w:rsid w:val="00CD5A58"/>
    <w:rsid w:val="00CD6B54"/>
    <w:rsid w:val="00CD6F1C"/>
    <w:rsid w:val="00CD752D"/>
    <w:rsid w:val="00CE00C8"/>
    <w:rsid w:val="00CE11AB"/>
    <w:rsid w:val="00CE1B65"/>
    <w:rsid w:val="00CE2E32"/>
    <w:rsid w:val="00CE30C1"/>
    <w:rsid w:val="00CE3899"/>
    <w:rsid w:val="00CE3CD0"/>
    <w:rsid w:val="00CE3E7F"/>
    <w:rsid w:val="00CE55FE"/>
    <w:rsid w:val="00CF0BF4"/>
    <w:rsid w:val="00CF1544"/>
    <w:rsid w:val="00CF17EF"/>
    <w:rsid w:val="00CF3E96"/>
    <w:rsid w:val="00CF5A13"/>
    <w:rsid w:val="00CF5F44"/>
    <w:rsid w:val="00CF6394"/>
    <w:rsid w:val="00CF6F61"/>
    <w:rsid w:val="00D00004"/>
    <w:rsid w:val="00D011F9"/>
    <w:rsid w:val="00D01996"/>
    <w:rsid w:val="00D02A4E"/>
    <w:rsid w:val="00D03FB9"/>
    <w:rsid w:val="00D04DDB"/>
    <w:rsid w:val="00D0571F"/>
    <w:rsid w:val="00D058DC"/>
    <w:rsid w:val="00D059D7"/>
    <w:rsid w:val="00D05C62"/>
    <w:rsid w:val="00D06932"/>
    <w:rsid w:val="00D06D6F"/>
    <w:rsid w:val="00D0793C"/>
    <w:rsid w:val="00D10475"/>
    <w:rsid w:val="00D10F7A"/>
    <w:rsid w:val="00D114F8"/>
    <w:rsid w:val="00D12D3D"/>
    <w:rsid w:val="00D1326A"/>
    <w:rsid w:val="00D13508"/>
    <w:rsid w:val="00D13D81"/>
    <w:rsid w:val="00D1528D"/>
    <w:rsid w:val="00D15B7A"/>
    <w:rsid w:val="00D160A8"/>
    <w:rsid w:val="00D162C7"/>
    <w:rsid w:val="00D16D8C"/>
    <w:rsid w:val="00D16E37"/>
    <w:rsid w:val="00D2187B"/>
    <w:rsid w:val="00D22581"/>
    <w:rsid w:val="00D228A5"/>
    <w:rsid w:val="00D22C05"/>
    <w:rsid w:val="00D22F8F"/>
    <w:rsid w:val="00D244C4"/>
    <w:rsid w:val="00D24C2E"/>
    <w:rsid w:val="00D24EAF"/>
    <w:rsid w:val="00D27AAD"/>
    <w:rsid w:val="00D27ADB"/>
    <w:rsid w:val="00D314B9"/>
    <w:rsid w:val="00D33E18"/>
    <w:rsid w:val="00D35E34"/>
    <w:rsid w:val="00D4060D"/>
    <w:rsid w:val="00D4088B"/>
    <w:rsid w:val="00D409CB"/>
    <w:rsid w:val="00D42102"/>
    <w:rsid w:val="00D4235E"/>
    <w:rsid w:val="00D42B06"/>
    <w:rsid w:val="00D43225"/>
    <w:rsid w:val="00D43CF4"/>
    <w:rsid w:val="00D449BE"/>
    <w:rsid w:val="00D46983"/>
    <w:rsid w:val="00D47045"/>
    <w:rsid w:val="00D47988"/>
    <w:rsid w:val="00D47FE5"/>
    <w:rsid w:val="00D5143C"/>
    <w:rsid w:val="00D52207"/>
    <w:rsid w:val="00D52393"/>
    <w:rsid w:val="00D52CF3"/>
    <w:rsid w:val="00D533CB"/>
    <w:rsid w:val="00D53FB5"/>
    <w:rsid w:val="00D5441F"/>
    <w:rsid w:val="00D55316"/>
    <w:rsid w:val="00D563DB"/>
    <w:rsid w:val="00D56F2D"/>
    <w:rsid w:val="00D60316"/>
    <w:rsid w:val="00D616EC"/>
    <w:rsid w:val="00D62505"/>
    <w:rsid w:val="00D646D8"/>
    <w:rsid w:val="00D65457"/>
    <w:rsid w:val="00D65D53"/>
    <w:rsid w:val="00D66332"/>
    <w:rsid w:val="00D66CFB"/>
    <w:rsid w:val="00D66DBF"/>
    <w:rsid w:val="00D6749C"/>
    <w:rsid w:val="00D678D3"/>
    <w:rsid w:val="00D7028B"/>
    <w:rsid w:val="00D722D7"/>
    <w:rsid w:val="00D73789"/>
    <w:rsid w:val="00D73792"/>
    <w:rsid w:val="00D74677"/>
    <w:rsid w:val="00D75CF5"/>
    <w:rsid w:val="00D77105"/>
    <w:rsid w:val="00D8256B"/>
    <w:rsid w:val="00D82A58"/>
    <w:rsid w:val="00D82D47"/>
    <w:rsid w:val="00D83D77"/>
    <w:rsid w:val="00D856A2"/>
    <w:rsid w:val="00D85E9F"/>
    <w:rsid w:val="00D90296"/>
    <w:rsid w:val="00D90297"/>
    <w:rsid w:val="00D9112F"/>
    <w:rsid w:val="00D912F8"/>
    <w:rsid w:val="00D91CC6"/>
    <w:rsid w:val="00D91D1F"/>
    <w:rsid w:val="00D92A52"/>
    <w:rsid w:val="00D92D51"/>
    <w:rsid w:val="00D93868"/>
    <w:rsid w:val="00D93AF6"/>
    <w:rsid w:val="00D9417C"/>
    <w:rsid w:val="00D945D3"/>
    <w:rsid w:val="00D9486A"/>
    <w:rsid w:val="00D94B49"/>
    <w:rsid w:val="00DA039B"/>
    <w:rsid w:val="00DA0BA2"/>
    <w:rsid w:val="00DA26B6"/>
    <w:rsid w:val="00DA3B4E"/>
    <w:rsid w:val="00DA3FF9"/>
    <w:rsid w:val="00DA42AC"/>
    <w:rsid w:val="00DA42B1"/>
    <w:rsid w:val="00DA4900"/>
    <w:rsid w:val="00DA646D"/>
    <w:rsid w:val="00DB0D64"/>
    <w:rsid w:val="00DB153B"/>
    <w:rsid w:val="00DB16DC"/>
    <w:rsid w:val="00DB1A73"/>
    <w:rsid w:val="00DB3C06"/>
    <w:rsid w:val="00DB4B36"/>
    <w:rsid w:val="00DB5796"/>
    <w:rsid w:val="00DB6BE7"/>
    <w:rsid w:val="00DB711D"/>
    <w:rsid w:val="00DB7810"/>
    <w:rsid w:val="00DB7DAA"/>
    <w:rsid w:val="00DC0C07"/>
    <w:rsid w:val="00DC148B"/>
    <w:rsid w:val="00DC36A5"/>
    <w:rsid w:val="00DC4E64"/>
    <w:rsid w:val="00DC6E16"/>
    <w:rsid w:val="00DC6F6D"/>
    <w:rsid w:val="00DC746D"/>
    <w:rsid w:val="00DD3CAB"/>
    <w:rsid w:val="00DD4622"/>
    <w:rsid w:val="00DD59AE"/>
    <w:rsid w:val="00DD62C4"/>
    <w:rsid w:val="00DD64BA"/>
    <w:rsid w:val="00DD7C6D"/>
    <w:rsid w:val="00DE03DA"/>
    <w:rsid w:val="00DE0C63"/>
    <w:rsid w:val="00DE15C5"/>
    <w:rsid w:val="00DE3105"/>
    <w:rsid w:val="00DE3B8C"/>
    <w:rsid w:val="00DE497B"/>
    <w:rsid w:val="00DE5031"/>
    <w:rsid w:val="00DE51B7"/>
    <w:rsid w:val="00DE6818"/>
    <w:rsid w:val="00DE6AE3"/>
    <w:rsid w:val="00DE6BA0"/>
    <w:rsid w:val="00DE743C"/>
    <w:rsid w:val="00DE7454"/>
    <w:rsid w:val="00DF01BB"/>
    <w:rsid w:val="00DF1088"/>
    <w:rsid w:val="00DF2FF9"/>
    <w:rsid w:val="00DF340C"/>
    <w:rsid w:val="00DF3636"/>
    <w:rsid w:val="00DF364A"/>
    <w:rsid w:val="00DF42FC"/>
    <w:rsid w:val="00DF43DD"/>
    <w:rsid w:val="00DF44B9"/>
    <w:rsid w:val="00DF4ED5"/>
    <w:rsid w:val="00DF6184"/>
    <w:rsid w:val="00DF6643"/>
    <w:rsid w:val="00DF6771"/>
    <w:rsid w:val="00DF78EE"/>
    <w:rsid w:val="00DF7C7F"/>
    <w:rsid w:val="00E004F1"/>
    <w:rsid w:val="00E012C4"/>
    <w:rsid w:val="00E01337"/>
    <w:rsid w:val="00E062CF"/>
    <w:rsid w:val="00E07CB4"/>
    <w:rsid w:val="00E102FF"/>
    <w:rsid w:val="00E1086B"/>
    <w:rsid w:val="00E11174"/>
    <w:rsid w:val="00E1126D"/>
    <w:rsid w:val="00E1166C"/>
    <w:rsid w:val="00E11B0D"/>
    <w:rsid w:val="00E13079"/>
    <w:rsid w:val="00E130F5"/>
    <w:rsid w:val="00E135C6"/>
    <w:rsid w:val="00E13E11"/>
    <w:rsid w:val="00E1431E"/>
    <w:rsid w:val="00E14D5A"/>
    <w:rsid w:val="00E15F90"/>
    <w:rsid w:val="00E16196"/>
    <w:rsid w:val="00E17100"/>
    <w:rsid w:val="00E17A25"/>
    <w:rsid w:val="00E20549"/>
    <w:rsid w:val="00E21794"/>
    <w:rsid w:val="00E2210F"/>
    <w:rsid w:val="00E23AC1"/>
    <w:rsid w:val="00E23EF2"/>
    <w:rsid w:val="00E2443C"/>
    <w:rsid w:val="00E25DE7"/>
    <w:rsid w:val="00E2639A"/>
    <w:rsid w:val="00E26822"/>
    <w:rsid w:val="00E30878"/>
    <w:rsid w:val="00E30B5E"/>
    <w:rsid w:val="00E311D8"/>
    <w:rsid w:val="00E312EA"/>
    <w:rsid w:val="00E32065"/>
    <w:rsid w:val="00E3449A"/>
    <w:rsid w:val="00E34EE9"/>
    <w:rsid w:val="00E35391"/>
    <w:rsid w:val="00E363D4"/>
    <w:rsid w:val="00E36456"/>
    <w:rsid w:val="00E37260"/>
    <w:rsid w:val="00E37597"/>
    <w:rsid w:val="00E40FD0"/>
    <w:rsid w:val="00E411E5"/>
    <w:rsid w:val="00E41D5E"/>
    <w:rsid w:val="00E42DE8"/>
    <w:rsid w:val="00E43986"/>
    <w:rsid w:val="00E45525"/>
    <w:rsid w:val="00E457A2"/>
    <w:rsid w:val="00E46767"/>
    <w:rsid w:val="00E46C8E"/>
    <w:rsid w:val="00E4798E"/>
    <w:rsid w:val="00E53468"/>
    <w:rsid w:val="00E53EDF"/>
    <w:rsid w:val="00E54114"/>
    <w:rsid w:val="00E6193B"/>
    <w:rsid w:val="00E6256C"/>
    <w:rsid w:val="00E63481"/>
    <w:rsid w:val="00E641B6"/>
    <w:rsid w:val="00E6479E"/>
    <w:rsid w:val="00E65CCB"/>
    <w:rsid w:val="00E65D6C"/>
    <w:rsid w:val="00E6605A"/>
    <w:rsid w:val="00E67127"/>
    <w:rsid w:val="00E676E4"/>
    <w:rsid w:val="00E67A6B"/>
    <w:rsid w:val="00E67DB6"/>
    <w:rsid w:val="00E70331"/>
    <w:rsid w:val="00E71639"/>
    <w:rsid w:val="00E71F9D"/>
    <w:rsid w:val="00E72D40"/>
    <w:rsid w:val="00E73B76"/>
    <w:rsid w:val="00E73EFA"/>
    <w:rsid w:val="00E745F4"/>
    <w:rsid w:val="00E74887"/>
    <w:rsid w:val="00E74917"/>
    <w:rsid w:val="00E74E8C"/>
    <w:rsid w:val="00E750D7"/>
    <w:rsid w:val="00E75266"/>
    <w:rsid w:val="00E75B84"/>
    <w:rsid w:val="00E7743C"/>
    <w:rsid w:val="00E811AE"/>
    <w:rsid w:val="00E812C4"/>
    <w:rsid w:val="00E81645"/>
    <w:rsid w:val="00E81D8B"/>
    <w:rsid w:val="00E82127"/>
    <w:rsid w:val="00E83573"/>
    <w:rsid w:val="00E8563D"/>
    <w:rsid w:val="00E8735C"/>
    <w:rsid w:val="00E87645"/>
    <w:rsid w:val="00E8765C"/>
    <w:rsid w:val="00E87EAA"/>
    <w:rsid w:val="00E90128"/>
    <w:rsid w:val="00E910AB"/>
    <w:rsid w:val="00E91848"/>
    <w:rsid w:val="00E925B8"/>
    <w:rsid w:val="00E9286D"/>
    <w:rsid w:val="00E94649"/>
    <w:rsid w:val="00E97758"/>
    <w:rsid w:val="00E97FEF"/>
    <w:rsid w:val="00EA0451"/>
    <w:rsid w:val="00EA0BAB"/>
    <w:rsid w:val="00EA1238"/>
    <w:rsid w:val="00EA1561"/>
    <w:rsid w:val="00EA1663"/>
    <w:rsid w:val="00EA1955"/>
    <w:rsid w:val="00EA1BAF"/>
    <w:rsid w:val="00EA1F73"/>
    <w:rsid w:val="00EA35D3"/>
    <w:rsid w:val="00EA367E"/>
    <w:rsid w:val="00EA63C4"/>
    <w:rsid w:val="00EA6D4B"/>
    <w:rsid w:val="00EA7637"/>
    <w:rsid w:val="00EA7749"/>
    <w:rsid w:val="00EA7B00"/>
    <w:rsid w:val="00EA7F26"/>
    <w:rsid w:val="00EB12FD"/>
    <w:rsid w:val="00EB15DD"/>
    <w:rsid w:val="00EB1B89"/>
    <w:rsid w:val="00EB217A"/>
    <w:rsid w:val="00EB2978"/>
    <w:rsid w:val="00EB2E93"/>
    <w:rsid w:val="00EB2F25"/>
    <w:rsid w:val="00EB39BD"/>
    <w:rsid w:val="00EB4E31"/>
    <w:rsid w:val="00EB506D"/>
    <w:rsid w:val="00EB5150"/>
    <w:rsid w:val="00EB5A64"/>
    <w:rsid w:val="00EB60AC"/>
    <w:rsid w:val="00EB746F"/>
    <w:rsid w:val="00EB752F"/>
    <w:rsid w:val="00EC091D"/>
    <w:rsid w:val="00EC0F40"/>
    <w:rsid w:val="00EC456C"/>
    <w:rsid w:val="00ED10E4"/>
    <w:rsid w:val="00ED2EFF"/>
    <w:rsid w:val="00ED3453"/>
    <w:rsid w:val="00ED4120"/>
    <w:rsid w:val="00ED44B8"/>
    <w:rsid w:val="00ED6FA6"/>
    <w:rsid w:val="00ED7B81"/>
    <w:rsid w:val="00EE092F"/>
    <w:rsid w:val="00EE0ABB"/>
    <w:rsid w:val="00EE10B6"/>
    <w:rsid w:val="00EE3D7E"/>
    <w:rsid w:val="00EE419D"/>
    <w:rsid w:val="00EE55BE"/>
    <w:rsid w:val="00EE5E02"/>
    <w:rsid w:val="00EE6005"/>
    <w:rsid w:val="00EE6CE0"/>
    <w:rsid w:val="00EE7DDE"/>
    <w:rsid w:val="00EF2669"/>
    <w:rsid w:val="00EF2A47"/>
    <w:rsid w:val="00EF2C39"/>
    <w:rsid w:val="00EF30E1"/>
    <w:rsid w:val="00EF3DD8"/>
    <w:rsid w:val="00F02CF3"/>
    <w:rsid w:val="00F0389B"/>
    <w:rsid w:val="00F04B43"/>
    <w:rsid w:val="00F05C2A"/>
    <w:rsid w:val="00F05C73"/>
    <w:rsid w:val="00F06CF0"/>
    <w:rsid w:val="00F077F1"/>
    <w:rsid w:val="00F07E4B"/>
    <w:rsid w:val="00F11087"/>
    <w:rsid w:val="00F11139"/>
    <w:rsid w:val="00F11433"/>
    <w:rsid w:val="00F11DBE"/>
    <w:rsid w:val="00F13FDB"/>
    <w:rsid w:val="00F148E6"/>
    <w:rsid w:val="00F167CA"/>
    <w:rsid w:val="00F16FDF"/>
    <w:rsid w:val="00F17504"/>
    <w:rsid w:val="00F17D12"/>
    <w:rsid w:val="00F20287"/>
    <w:rsid w:val="00F211D4"/>
    <w:rsid w:val="00F228D7"/>
    <w:rsid w:val="00F23062"/>
    <w:rsid w:val="00F243DA"/>
    <w:rsid w:val="00F25504"/>
    <w:rsid w:val="00F26206"/>
    <w:rsid w:val="00F30E86"/>
    <w:rsid w:val="00F3192F"/>
    <w:rsid w:val="00F33473"/>
    <w:rsid w:val="00F35578"/>
    <w:rsid w:val="00F36065"/>
    <w:rsid w:val="00F36182"/>
    <w:rsid w:val="00F364D2"/>
    <w:rsid w:val="00F36DF3"/>
    <w:rsid w:val="00F40975"/>
    <w:rsid w:val="00F40C40"/>
    <w:rsid w:val="00F4132A"/>
    <w:rsid w:val="00F415E9"/>
    <w:rsid w:val="00F4473F"/>
    <w:rsid w:val="00F456EF"/>
    <w:rsid w:val="00F45883"/>
    <w:rsid w:val="00F45ADA"/>
    <w:rsid w:val="00F45AE8"/>
    <w:rsid w:val="00F468BA"/>
    <w:rsid w:val="00F47357"/>
    <w:rsid w:val="00F4747F"/>
    <w:rsid w:val="00F5059A"/>
    <w:rsid w:val="00F50FE5"/>
    <w:rsid w:val="00F510E6"/>
    <w:rsid w:val="00F51186"/>
    <w:rsid w:val="00F51240"/>
    <w:rsid w:val="00F53C72"/>
    <w:rsid w:val="00F542F5"/>
    <w:rsid w:val="00F54861"/>
    <w:rsid w:val="00F549D6"/>
    <w:rsid w:val="00F55CDF"/>
    <w:rsid w:val="00F55D38"/>
    <w:rsid w:val="00F563F4"/>
    <w:rsid w:val="00F56804"/>
    <w:rsid w:val="00F57BBC"/>
    <w:rsid w:val="00F57F3E"/>
    <w:rsid w:val="00F60539"/>
    <w:rsid w:val="00F6111E"/>
    <w:rsid w:val="00F61D21"/>
    <w:rsid w:val="00F61E99"/>
    <w:rsid w:val="00F62BEF"/>
    <w:rsid w:val="00F62D0F"/>
    <w:rsid w:val="00F632D9"/>
    <w:rsid w:val="00F64E7D"/>
    <w:rsid w:val="00F6627D"/>
    <w:rsid w:val="00F67A18"/>
    <w:rsid w:val="00F67D91"/>
    <w:rsid w:val="00F7016B"/>
    <w:rsid w:val="00F70783"/>
    <w:rsid w:val="00F71F1D"/>
    <w:rsid w:val="00F722B0"/>
    <w:rsid w:val="00F72C01"/>
    <w:rsid w:val="00F74B9C"/>
    <w:rsid w:val="00F76067"/>
    <w:rsid w:val="00F76868"/>
    <w:rsid w:val="00F772B2"/>
    <w:rsid w:val="00F77EBB"/>
    <w:rsid w:val="00F77FF6"/>
    <w:rsid w:val="00F805C2"/>
    <w:rsid w:val="00F80A13"/>
    <w:rsid w:val="00F81609"/>
    <w:rsid w:val="00F83868"/>
    <w:rsid w:val="00F84E82"/>
    <w:rsid w:val="00F850D5"/>
    <w:rsid w:val="00F851FD"/>
    <w:rsid w:val="00F85936"/>
    <w:rsid w:val="00F8607C"/>
    <w:rsid w:val="00F86A19"/>
    <w:rsid w:val="00F873B7"/>
    <w:rsid w:val="00F87E3C"/>
    <w:rsid w:val="00F90570"/>
    <w:rsid w:val="00F90E1A"/>
    <w:rsid w:val="00F91973"/>
    <w:rsid w:val="00F91CB7"/>
    <w:rsid w:val="00F9399E"/>
    <w:rsid w:val="00F93E93"/>
    <w:rsid w:val="00F940E4"/>
    <w:rsid w:val="00F946F3"/>
    <w:rsid w:val="00F95E9F"/>
    <w:rsid w:val="00F975EA"/>
    <w:rsid w:val="00FA00C6"/>
    <w:rsid w:val="00FA0571"/>
    <w:rsid w:val="00FA1DB4"/>
    <w:rsid w:val="00FA1EC9"/>
    <w:rsid w:val="00FA2FED"/>
    <w:rsid w:val="00FA4032"/>
    <w:rsid w:val="00FA418A"/>
    <w:rsid w:val="00FA43EF"/>
    <w:rsid w:val="00FA4E05"/>
    <w:rsid w:val="00FA50D2"/>
    <w:rsid w:val="00FA5685"/>
    <w:rsid w:val="00FA57A7"/>
    <w:rsid w:val="00FA5B76"/>
    <w:rsid w:val="00FA5E3A"/>
    <w:rsid w:val="00FA6729"/>
    <w:rsid w:val="00FA761B"/>
    <w:rsid w:val="00FA7A05"/>
    <w:rsid w:val="00FB02DC"/>
    <w:rsid w:val="00FB0749"/>
    <w:rsid w:val="00FB1A70"/>
    <w:rsid w:val="00FB1F0E"/>
    <w:rsid w:val="00FB2080"/>
    <w:rsid w:val="00FB4650"/>
    <w:rsid w:val="00FB557B"/>
    <w:rsid w:val="00FB5EEE"/>
    <w:rsid w:val="00FB5F06"/>
    <w:rsid w:val="00FB6B81"/>
    <w:rsid w:val="00FB6CD4"/>
    <w:rsid w:val="00FC1286"/>
    <w:rsid w:val="00FC12BE"/>
    <w:rsid w:val="00FC18F2"/>
    <w:rsid w:val="00FC221B"/>
    <w:rsid w:val="00FC3C83"/>
    <w:rsid w:val="00FC4D7F"/>
    <w:rsid w:val="00FC4DD9"/>
    <w:rsid w:val="00FC67BF"/>
    <w:rsid w:val="00FC6F18"/>
    <w:rsid w:val="00FC7009"/>
    <w:rsid w:val="00FD0A0B"/>
    <w:rsid w:val="00FD28E0"/>
    <w:rsid w:val="00FD42E7"/>
    <w:rsid w:val="00FD56C2"/>
    <w:rsid w:val="00FD57EA"/>
    <w:rsid w:val="00FD5E0C"/>
    <w:rsid w:val="00FD673E"/>
    <w:rsid w:val="00FD6952"/>
    <w:rsid w:val="00FD7175"/>
    <w:rsid w:val="00FE056C"/>
    <w:rsid w:val="00FE0B1A"/>
    <w:rsid w:val="00FE1DFA"/>
    <w:rsid w:val="00FE269A"/>
    <w:rsid w:val="00FE26CD"/>
    <w:rsid w:val="00FE3CE4"/>
    <w:rsid w:val="00FE4F1B"/>
    <w:rsid w:val="00FE4F28"/>
    <w:rsid w:val="00FE4F3E"/>
    <w:rsid w:val="00FF05E5"/>
    <w:rsid w:val="00FF100D"/>
    <w:rsid w:val="00FF36A6"/>
    <w:rsid w:val="00FF3894"/>
    <w:rsid w:val="00FF54B6"/>
    <w:rsid w:val="00FF7109"/>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94"/>
    <w:rPr>
      <w:rFonts w:ascii="VNI-Times" w:hAnsi="VNI-Time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b/>
      <w:sz w:val="28"/>
      <w:u w:val="single"/>
    </w:rPr>
  </w:style>
  <w:style w:type="paragraph" w:styleId="Heading6">
    <w:name w:val="heading 6"/>
    <w:basedOn w:val="Normal"/>
    <w:next w:val="Normal"/>
    <w:qFormat/>
    <w:pPr>
      <w:keepNext/>
      <w:ind w:right="-288"/>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ind w:firstLine="720"/>
      <w:jc w:val="both"/>
    </w:pPr>
    <w:rPr>
      <w:sz w:val="28"/>
    </w:rPr>
  </w:style>
  <w:style w:type="paragraph" w:styleId="BodyText">
    <w:name w:val="Body Text"/>
    <w:basedOn w:val="Normal"/>
    <w:link w:val="BodyTextChar"/>
    <w:rPr>
      <w:b/>
      <w:sz w:val="28"/>
      <w:u w:val="single"/>
    </w:rPr>
  </w:style>
  <w:style w:type="paragraph" w:styleId="BodyText2">
    <w:name w:val="Body Text 2"/>
    <w:basedOn w:val="Normal"/>
    <w:rPr>
      <w:sz w:val="28"/>
    </w:rPr>
  </w:style>
  <w:style w:type="paragraph" w:styleId="BodyText3">
    <w:name w:val="Body Text 3"/>
    <w:basedOn w:val="Normal"/>
    <w:pPr>
      <w:jc w:val="center"/>
    </w:pPr>
    <w:rPr>
      <w:sz w:val="28"/>
    </w:rPr>
  </w:style>
  <w:style w:type="paragraph" w:styleId="Footer">
    <w:name w:val="footer"/>
    <w:basedOn w:val="Normal"/>
    <w:link w:val="FooterChar"/>
    <w:uiPriority w:val="99"/>
    <w:rsid w:val="00BB484A"/>
    <w:pPr>
      <w:tabs>
        <w:tab w:val="center" w:pos="4320"/>
        <w:tab w:val="right" w:pos="8640"/>
      </w:tabs>
    </w:pPr>
    <w:rPr>
      <w:lang w:val="x-none" w:eastAsia="x-none"/>
    </w:rPr>
  </w:style>
  <w:style w:type="character" w:styleId="PageNumber">
    <w:name w:val="page number"/>
    <w:basedOn w:val="DefaultParagraphFont"/>
    <w:rsid w:val="00BB484A"/>
  </w:style>
  <w:style w:type="paragraph" w:styleId="BodyTextIndent2">
    <w:name w:val="Body Text Indent 2"/>
    <w:basedOn w:val="Normal"/>
    <w:rsid w:val="005A19AB"/>
    <w:pPr>
      <w:spacing w:after="120" w:line="480" w:lineRule="auto"/>
      <w:ind w:left="283"/>
    </w:pPr>
  </w:style>
  <w:style w:type="paragraph" w:styleId="FootnoteText">
    <w:name w:val="footnote text"/>
    <w:basedOn w:val="Normal"/>
    <w:link w:val="FootnoteTextChar"/>
    <w:uiPriority w:val="99"/>
    <w:rsid w:val="00A64EDD"/>
    <w:rPr>
      <w:rFonts w:ascii="Times New Roman" w:hAnsi="Times New Roman"/>
    </w:rPr>
  </w:style>
  <w:style w:type="character" w:styleId="FootnoteReference">
    <w:name w:val="footnote reference"/>
    <w:uiPriority w:val="99"/>
    <w:rsid w:val="00A64EDD"/>
    <w:rPr>
      <w:vertAlign w:val="superscript"/>
    </w:rPr>
  </w:style>
  <w:style w:type="paragraph" w:customStyle="1" w:styleId="Char">
    <w:name w:val="Char"/>
    <w:basedOn w:val="Normal"/>
    <w:rsid w:val="00255895"/>
    <w:pPr>
      <w:spacing w:after="160" w:line="240" w:lineRule="exact"/>
    </w:pPr>
    <w:rPr>
      <w:rFonts w:ascii="Tahoma" w:eastAsia="PMingLiU" w:hAnsi="Tahoma"/>
    </w:rPr>
  </w:style>
  <w:style w:type="paragraph" w:customStyle="1" w:styleId="CharCharChar">
    <w:name w:val="Char Char Char"/>
    <w:basedOn w:val="Normal"/>
    <w:uiPriority w:val="99"/>
    <w:rsid w:val="00BD7188"/>
    <w:pPr>
      <w:pageBreakBefore/>
      <w:spacing w:before="100" w:beforeAutospacing="1" w:after="100" w:afterAutospacing="1"/>
    </w:pPr>
    <w:rPr>
      <w:rFonts w:ascii=".VnArial" w:eastAsia=".VnTime" w:hAnsi=".VnArial" w:cs=".VnArial"/>
    </w:rPr>
  </w:style>
  <w:style w:type="paragraph" w:customStyle="1" w:styleId="Char0">
    <w:name w:val="Char"/>
    <w:basedOn w:val="Normal"/>
    <w:rsid w:val="00395FD6"/>
    <w:pPr>
      <w:spacing w:after="160" w:line="240" w:lineRule="exact"/>
    </w:pPr>
    <w:rPr>
      <w:rFonts w:ascii="Verdana" w:hAnsi="Verdana"/>
    </w:rPr>
  </w:style>
  <w:style w:type="paragraph" w:styleId="BodyTextIndent3">
    <w:name w:val="Body Text Indent 3"/>
    <w:basedOn w:val="Normal"/>
    <w:link w:val="BodyTextIndent3Char"/>
    <w:rsid w:val="00252E81"/>
    <w:pPr>
      <w:spacing w:after="120"/>
      <w:ind w:left="360"/>
    </w:pPr>
    <w:rPr>
      <w:sz w:val="16"/>
      <w:szCs w:val="16"/>
      <w:lang w:val="x-none" w:eastAsia="x-none"/>
    </w:rPr>
  </w:style>
  <w:style w:type="character" w:customStyle="1" w:styleId="BodyTextIndent3Char">
    <w:name w:val="Body Text Indent 3 Char"/>
    <w:link w:val="BodyTextIndent3"/>
    <w:rsid w:val="00252E81"/>
    <w:rPr>
      <w:rFonts w:ascii="VNI-Times" w:hAnsi="VNI-Times"/>
      <w:sz w:val="16"/>
      <w:szCs w:val="16"/>
    </w:rPr>
  </w:style>
  <w:style w:type="paragraph" w:customStyle="1" w:styleId="CharCharCharChar">
    <w:name w:val="Char Char Char Char"/>
    <w:basedOn w:val="Normal"/>
    <w:rsid w:val="0098448B"/>
    <w:pPr>
      <w:spacing w:after="160" w:line="240" w:lineRule="exact"/>
    </w:pPr>
    <w:rPr>
      <w:rFonts w:ascii="Tahoma" w:eastAsia="PMingLiU" w:hAnsi="Tahoma"/>
    </w:rPr>
  </w:style>
  <w:style w:type="paragraph" w:styleId="NormalWeb">
    <w:name w:val="Normal (Web)"/>
    <w:aliases w:val="Обычный (веб)1,Обычный (веб) Знак,Обычный (веб) Знак1,Обычный (веб) Знак Знак,Normal (Web)1,webb, webb,Normal (Web) Char1,Char8 Char,Char8, Char8 Char, Char8,Geneva 9,표준 (웹),Char Char5,Normal (Web) Char Char Char Char Char,Char Char Cha,Cha"/>
    <w:basedOn w:val="Normal"/>
    <w:link w:val="NormalWebChar"/>
    <w:uiPriority w:val="99"/>
    <w:qFormat/>
    <w:rsid w:val="0098448B"/>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qFormat/>
    <w:locked/>
    <w:rsid w:val="001B5AB8"/>
    <w:rPr>
      <w:sz w:val="28"/>
      <w:szCs w:val="24"/>
    </w:rPr>
  </w:style>
  <w:style w:type="paragraph" w:styleId="Header">
    <w:name w:val="header"/>
    <w:basedOn w:val="Normal"/>
    <w:link w:val="HeaderChar"/>
    <w:uiPriority w:val="99"/>
    <w:qFormat/>
    <w:rsid w:val="001B5AB8"/>
    <w:pPr>
      <w:tabs>
        <w:tab w:val="center" w:pos="4320"/>
        <w:tab w:val="right" w:pos="8640"/>
      </w:tabs>
    </w:pPr>
    <w:rPr>
      <w:rFonts w:ascii="Times New Roman" w:hAnsi="Times New Roman"/>
      <w:sz w:val="28"/>
      <w:szCs w:val="24"/>
      <w:lang w:val="x-none" w:eastAsia="x-none"/>
    </w:rPr>
  </w:style>
  <w:style w:type="character" w:customStyle="1" w:styleId="HeaderChar1">
    <w:name w:val="Header Char1"/>
    <w:rsid w:val="001B5AB8"/>
    <w:rPr>
      <w:rFonts w:ascii="VNI-Times" w:hAnsi="VNI-Times"/>
    </w:rPr>
  </w:style>
  <w:style w:type="character" w:customStyle="1" w:styleId="apple-style-span">
    <w:name w:val="apple-style-span"/>
    <w:basedOn w:val="DefaultParagraphFont"/>
    <w:rsid w:val="001D0D7A"/>
  </w:style>
  <w:style w:type="character" w:customStyle="1" w:styleId="apple-converted-space">
    <w:name w:val="apple-converted-space"/>
    <w:basedOn w:val="DefaultParagraphFont"/>
    <w:rsid w:val="001D0D7A"/>
  </w:style>
  <w:style w:type="character" w:styleId="Strong">
    <w:name w:val="Strong"/>
    <w:qFormat/>
    <w:rsid w:val="00CE11AB"/>
    <w:rPr>
      <w:b/>
      <w:bCs/>
    </w:rPr>
  </w:style>
  <w:style w:type="table" w:styleId="TableGrid">
    <w:name w:val="Table Grid"/>
    <w:basedOn w:val="TableNormal"/>
    <w:rsid w:val="00F9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3493"/>
    <w:pPr>
      <w:spacing w:after="200" w:line="276" w:lineRule="auto"/>
      <w:ind w:left="720"/>
      <w:contextualSpacing/>
    </w:pPr>
    <w:rPr>
      <w:rFonts w:ascii="Times New Roman" w:eastAsia="Calibri" w:hAnsi="Times New Roman"/>
      <w:sz w:val="28"/>
      <w:szCs w:val="22"/>
    </w:rPr>
  </w:style>
  <w:style w:type="paragraph" w:customStyle="1" w:styleId="DefaultParagraphFontParaCharCharCharCharChar">
    <w:name w:val="Default Paragraph Font Para Char Char Char Char Char"/>
    <w:autoRedefine/>
    <w:rsid w:val="00681401"/>
    <w:pPr>
      <w:tabs>
        <w:tab w:val="left" w:pos="1152"/>
      </w:tabs>
      <w:spacing w:before="120" w:after="120" w:line="312" w:lineRule="auto"/>
    </w:pPr>
    <w:rPr>
      <w:rFonts w:ascii="Arial" w:eastAsia="Courier New" w:hAnsi="Arial" w:cs="Arial"/>
      <w:sz w:val="26"/>
      <w:szCs w:val="26"/>
    </w:rPr>
  </w:style>
  <w:style w:type="character" w:styleId="Hyperlink">
    <w:name w:val="Hyperlink"/>
    <w:uiPriority w:val="99"/>
    <w:unhideWhenUsed/>
    <w:rsid w:val="0072368A"/>
    <w:rPr>
      <w:color w:val="0000FF"/>
      <w:u w:val="single"/>
    </w:rPr>
  </w:style>
  <w:style w:type="paragraph" w:styleId="BalloonText">
    <w:name w:val="Balloon Text"/>
    <w:basedOn w:val="Normal"/>
    <w:link w:val="BalloonTextChar"/>
    <w:uiPriority w:val="99"/>
    <w:rsid w:val="00EC456C"/>
    <w:rPr>
      <w:rFonts w:ascii="Tahoma" w:hAnsi="Tahoma"/>
      <w:sz w:val="16"/>
      <w:szCs w:val="16"/>
      <w:lang w:val="x-none" w:eastAsia="x-none"/>
    </w:rPr>
  </w:style>
  <w:style w:type="character" w:customStyle="1" w:styleId="BalloonTextChar">
    <w:name w:val="Balloon Text Char"/>
    <w:link w:val="BalloonText"/>
    <w:uiPriority w:val="99"/>
    <w:rsid w:val="00EC456C"/>
    <w:rPr>
      <w:rFonts w:ascii="Tahoma" w:hAnsi="Tahoma" w:cs="Tahoma"/>
      <w:sz w:val="16"/>
      <w:szCs w:val="16"/>
    </w:rPr>
  </w:style>
  <w:style w:type="character" w:customStyle="1" w:styleId="FooterChar">
    <w:name w:val="Footer Char"/>
    <w:link w:val="Footer"/>
    <w:uiPriority w:val="99"/>
    <w:rsid w:val="00492477"/>
    <w:rPr>
      <w:rFonts w:ascii="VNI-Times" w:hAnsi="VNI-Times"/>
    </w:rPr>
  </w:style>
  <w:style w:type="character" w:customStyle="1" w:styleId="BodyTextChar">
    <w:name w:val="Body Text Char"/>
    <w:link w:val="BodyText"/>
    <w:rsid w:val="009C22B3"/>
    <w:rPr>
      <w:rFonts w:ascii="VNI-Times" w:hAnsi="VNI-Times"/>
      <w:b/>
      <w:sz w:val="28"/>
      <w:u w:val="single"/>
    </w:rPr>
  </w:style>
  <w:style w:type="character" w:customStyle="1" w:styleId="Tiu2">
    <w:name w:val="Tiêu đề #2"/>
    <w:rsid w:val="00995B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
    <w:name w:val="Văn bản nội dung (2)"/>
    <w:rsid w:val="00995B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fontstyle01">
    <w:name w:val="fontstyle01"/>
    <w:rsid w:val="00256686"/>
    <w:rPr>
      <w:rFonts w:ascii="TimesNewRomanPSMT" w:hAnsi="TimesNewRomanPSMT" w:hint="default"/>
      <w:b w:val="0"/>
      <w:bCs w:val="0"/>
      <w:i w:val="0"/>
      <w:iCs w:val="0"/>
      <w:color w:val="000000"/>
      <w:sz w:val="30"/>
      <w:szCs w:val="30"/>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Normal (Web) Char1 Char,Char8 Char Char,Char8 Char1, Char8 Char Char, Char8 Char1,Geneva 9 Char"/>
    <w:link w:val="NormalWeb"/>
    <w:uiPriority w:val="99"/>
    <w:rsid w:val="006E01FB"/>
    <w:rPr>
      <w:sz w:val="24"/>
      <w:szCs w:val="24"/>
    </w:rPr>
  </w:style>
  <w:style w:type="character" w:customStyle="1" w:styleId="NormalWebCharChar">
    <w:name w:val="Normal (Web) Char Char"/>
    <w:aliases w:val="Char Char Char Char1,Char Char Char Char Char Char Char Char Char Char Char Char Char Char Char Char,Char Char Char Char Char Char Char Char Char Char Char Char Char,Char Char Cha Char, Char Char Char Char"/>
    <w:uiPriority w:val="99"/>
    <w:rsid w:val="002925F4"/>
    <w:rPr>
      <w:rFonts w:eastAsia="Times New Roman"/>
    </w:rPr>
  </w:style>
  <w:style w:type="paragraph" w:customStyle="1" w:styleId="CharChar4CharChar">
    <w:name w:val="Char Char4 Char Char"/>
    <w:basedOn w:val="Normal"/>
    <w:rsid w:val="00443B28"/>
    <w:pPr>
      <w:spacing w:before="120" w:line="240" w:lineRule="exact"/>
      <w:jc w:val="both"/>
    </w:pPr>
    <w:rPr>
      <w:rFonts w:ascii="Verdana" w:hAnsi="Verdana"/>
    </w:rPr>
  </w:style>
  <w:style w:type="paragraph" w:customStyle="1" w:styleId="CharChar4CharChar0">
    <w:name w:val="Char Char4 Char Char"/>
    <w:basedOn w:val="Normal"/>
    <w:rsid w:val="00F76067"/>
    <w:pPr>
      <w:spacing w:before="120" w:line="240" w:lineRule="exact"/>
      <w:jc w:val="both"/>
    </w:pPr>
    <w:rPr>
      <w:rFonts w:ascii="Verdana" w:hAnsi="Verdana"/>
    </w:rPr>
  </w:style>
  <w:style w:type="paragraph" w:customStyle="1" w:styleId="CharChar4CharChar1">
    <w:name w:val="Char Char4 Char Char"/>
    <w:basedOn w:val="Normal"/>
    <w:rsid w:val="00ED7B81"/>
    <w:pPr>
      <w:spacing w:before="120" w:line="240" w:lineRule="exact"/>
      <w:jc w:val="both"/>
    </w:pPr>
    <w:rPr>
      <w:rFonts w:ascii="Verdana" w:hAnsi="Verdana"/>
    </w:rPr>
  </w:style>
  <w:style w:type="character" w:customStyle="1" w:styleId="FootnoteTextChar">
    <w:name w:val="Footnote Text Char"/>
    <w:basedOn w:val="DefaultParagraphFont"/>
    <w:link w:val="FootnoteText"/>
    <w:uiPriority w:val="99"/>
    <w:rsid w:val="00C53684"/>
  </w:style>
  <w:style w:type="character" w:customStyle="1" w:styleId="fontstyle11">
    <w:name w:val="fontstyle11"/>
    <w:basedOn w:val="DefaultParagraphFont"/>
    <w:rsid w:val="002F295C"/>
    <w:rPr>
      <w:rFonts w:ascii="Times New Roman" w:hAnsi="Times New Roman" w:cs="Times New Roman" w:hint="default"/>
      <w:b/>
      <w:bCs/>
      <w:i w:val="0"/>
      <w:iCs w:val="0"/>
      <w:color w:val="000000"/>
      <w:sz w:val="28"/>
      <w:szCs w:val="28"/>
    </w:rPr>
  </w:style>
  <w:style w:type="character" w:customStyle="1" w:styleId="text">
    <w:name w:val="text"/>
    <w:rsid w:val="00253D56"/>
  </w:style>
  <w:style w:type="character" w:customStyle="1" w:styleId="fontstyle21">
    <w:name w:val="fontstyle21"/>
    <w:basedOn w:val="DefaultParagraphFont"/>
    <w:rsid w:val="00DA3B4E"/>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DA3B4E"/>
    <w:rPr>
      <w:rFonts w:ascii="TimesNewRomanPS-BoldItalicMT" w:hAnsi="TimesNewRomanPS-BoldItalicMT" w:hint="default"/>
      <w:b/>
      <w:bCs/>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94"/>
    <w:rPr>
      <w:rFonts w:ascii="VNI-Times" w:hAnsi="VNI-Time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b/>
      <w:sz w:val="28"/>
      <w:u w:val="single"/>
    </w:rPr>
  </w:style>
  <w:style w:type="paragraph" w:styleId="Heading6">
    <w:name w:val="heading 6"/>
    <w:basedOn w:val="Normal"/>
    <w:next w:val="Normal"/>
    <w:qFormat/>
    <w:pPr>
      <w:keepNext/>
      <w:ind w:right="-288"/>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20"/>
      <w:ind w:firstLine="720"/>
      <w:jc w:val="both"/>
    </w:pPr>
    <w:rPr>
      <w:sz w:val="28"/>
    </w:rPr>
  </w:style>
  <w:style w:type="paragraph" w:styleId="BodyText">
    <w:name w:val="Body Text"/>
    <w:basedOn w:val="Normal"/>
    <w:link w:val="BodyTextChar"/>
    <w:rPr>
      <w:b/>
      <w:sz w:val="28"/>
      <w:u w:val="single"/>
    </w:rPr>
  </w:style>
  <w:style w:type="paragraph" w:styleId="BodyText2">
    <w:name w:val="Body Text 2"/>
    <w:basedOn w:val="Normal"/>
    <w:rPr>
      <w:sz w:val="28"/>
    </w:rPr>
  </w:style>
  <w:style w:type="paragraph" w:styleId="BodyText3">
    <w:name w:val="Body Text 3"/>
    <w:basedOn w:val="Normal"/>
    <w:pPr>
      <w:jc w:val="center"/>
    </w:pPr>
    <w:rPr>
      <w:sz w:val="28"/>
    </w:rPr>
  </w:style>
  <w:style w:type="paragraph" w:styleId="Footer">
    <w:name w:val="footer"/>
    <w:basedOn w:val="Normal"/>
    <w:link w:val="FooterChar"/>
    <w:uiPriority w:val="99"/>
    <w:rsid w:val="00BB484A"/>
    <w:pPr>
      <w:tabs>
        <w:tab w:val="center" w:pos="4320"/>
        <w:tab w:val="right" w:pos="8640"/>
      </w:tabs>
    </w:pPr>
    <w:rPr>
      <w:lang w:val="x-none" w:eastAsia="x-none"/>
    </w:rPr>
  </w:style>
  <w:style w:type="character" w:styleId="PageNumber">
    <w:name w:val="page number"/>
    <w:basedOn w:val="DefaultParagraphFont"/>
    <w:rsid w:val="00BB484A"/>
  </w:style>
  <w:style w:type="paragraph" w:styleId="BodyTextIndent2">
    <w:name w:val="Body Text Indent 2"/>
    <w:basedOn w:val="Normal"/>
    <w:rsid w:val="005A19AB"/>
    <w:pPr>
      <w:spacing w:after="120" w:line="480" w:lineRule="auto"/>
      <w:ind w:left="283"/>
    </w:pPr>
  </w:style>
  <w:style w:type="paragraph" w:styleId="FootnoteText">
    <w:name w:val="footnote text"/>
    <w:basedOn w:val="Normal"/>
    <w:link w:val="FootnoteTextChar"/>
    <w:uiPriority w:val="99"/>
    <w:rsid w:val="00A64EDD"/>
    <w:rPr>
      <w:rFonts w:ascii="Times New Roman" w:hAnsi="Times New Roman"/>
    </w:rPr>
  </w:style>
  <w:style w:type="character" w:styleId="FootnoteReference">
    <w:name w:val="footnote reference"/>
    <w:uiPriority w:val="99"/>
    <w:rsid w:val="00A64EDD"/>
    <w:rPr>
      <w:vertAlign w:val="superscript"/>
    </w:rPr>
  </w:style>
  <w:style w:type="paragraph" w:customStyle="1" w:styleId="Char">
    <w:name w:val="Char"/>
    <w:basedOn w:val="Normal"/>
    <w:rsid w:val="00255895"/>
    <w:pPr>
      <w:spacing w:after="160" w:line="240" w:lineRule="exact"/>
    </w:pPr>
    <w:rPr>
      <w:rFonts w:ascii="Tahoma" w:eastAsia="PMingLiU" w:hAnsi="Tahoma"/>
    </w:rPr>
  </w:style>
  <w:style w:type="paragraph" w:customStyle="1" w:styleId="CharCharChar">
    <w:name w:val="Char Char Char"/>
    <w:basedOn w:val="Normal"/>
    <w:uiPriority w:val="99"/>
    <w:rsid w:val="00BD7188"/>
    <w:pPr>
      <w:pageBreakBefore/>
      <w:spacing w:before="100" w:beforeAutospacing="1" w:after="100" w:afterAutospacing="1"/>
    </w:pPr>
    <w:rPr>
      <w:rFonts w:ascii=".VnArial" w:eastAsia=".VnTime" w:hAnsi=".VnArial" w:cs=".VnArial"/>
    </w:rPr>
  </w:style>
  <w:style w:type="paragraph" w:customStyle="1" w:styleId="Char0">
    <w:name w:val="Char"/>
    <w:basedOn w:val="Normal"/>
    <w:rsid w:val="00395FD6"/>
    <w:pPr>
      <w:spacing w:after="160" w:line="240" w:lineRule="exact"/>
    </w:pPr>
    <w:rPr>
      <w:rFonts w:ascii="Verdana" w:hAnsi="Verdana"/>
    </w:rPr>
  </w:style>
  <w:style w:type="paragraph" w:styleId="BodyTextIndent3">
    <w:name w:val="Body Text Indent 3"/>
    <w:basedOn w:val="Normal"/>
    <w:link w:val="BodyTextIndent3Char"/>
    <w:rsid w:val="00252E81"/>
    <w:pPr>
      <w:spacing w:after="120"/>
      <w:ind w:left="360"/>
    </w:pPr>
    <w:rPr>
      <w:sz w:val="16"/>
      <w:szCs w:val="16"/>
      <w:lang w:val="x-none" w:eastAsia="x-none"/>
    </w:rPr>
  </w:style>
  <w:style w:type="character" w:customStyle="1" w:styleId="BodyTextIndent3Char">
    <w:name w:val="Body Text Indent 3 Char"/>
    <w:link w:val="BodyTextIndent3"/>
    <w:rsid w:val="00252E81"/>
    <w:rPr>
      <w:rFonts w:ascii="VNI-Times" w:hAnsi="VNI-Times"/>
      <w:sz w:val="16"/>
      <w:szCs w:val="16"/>
    </w:rPr>
  </w:style>
  <w:style w:type="paragraph" w:customStyle="1" w:styleId="CharCharCharChar">
    <w:name w:val="Char Char Char Char"/>
    <w:basedOn w:val="Normal"/>
    <w:rsid w:val="0098448B"/>
    <w:pPr>
      <w:spacing w:after="160" w:line="240" w:lineRule="exact"/>
    </w:pPr>
    <w:rPr>
      <w:rFonts w:ascii="Tahoma" w:eastAsia="PMingLiU" w:hAnsi="Tahoma"/>
    </w:rPr>
  </w:style>
  <w:style w:type="paragraph" w:styleId="NormalWeb">
    <w:name w:val="Normal (Web)"/>
    <w:aliases w:val="Обычный (веб)1,Обычный (веб) Знак,Обычный (веб) Знак1,Обычный (веб) Знак Знак,Normal (Web)1,webb, webb,Normal (Web) Char1,Char8 Char,Char8, Char8 Char, Char8,Geneva 9,표준 (웹),Char Char5,Normal (Web) Char Char Char Char Char,Char Char Cha,Cha"/>
    <w:basedOn w:val="Normal"/>
    <w:link w:val="NormalWebChar"/>
    <w:uiPriority w:val="99"/>
    <w:qFormat/>
    <w:rsid w:val="0098448B"/>
    <w:pPr>
      <w:spacing w:before="100" w:beforeAutospacing="1" w:after="100" w:afterAutospacing="1"/>
    </w:pPr>
    <w:rPr>
      <w:rFonts w:ascii="Times New Roman" w:hAnsi="Times New Roman"/>
      <w:sz w:val="24"/>
      <w:szCs w:val="24"/>
    </w:rPr>
  </w:style>
  <w:style w:type="character" w:customStyle="1" w:styleId="HeaderChar">
    <w:name w:val="Header Char"/>
    <w:link w:val="Header"/>
    <w:uiPriority w:val="99"/>
    <w:qFormat/>
    <w:locked/>
    <w:rsid w:val="001B5AB8"/>
    <w:rPr>
      <w:sz w:val="28"/>
      <w:szCs w:val="24"/>
    </w:rPr>
  </w:style>
  <w:style w:type="paragraph" w:styleId="Header">
    <w:name w:val="header"/>
    <w:basedOn w:val="Normal"/>
    <w:link w:val="HeaderChar"/>
    <w:uiPriority w:val="99"/>
    <w:qFormat/>
    <w:rsid w:val="001B5AB8"/>
    <w:pPr>
      <w:tabs>
        <w:tab w:val="center" w:pos="4320"/>
        <w:tab w:val="right" w:pos="8640"/>
      </w:tabs>
    </w:pPr>
    <w:rPr>
      <w:rFonts w:ascii="Times New Roman" w:hAnsi="Times New Roman"/>
      <w:sz w:val="28"/>
      <w:szCs w:val="24"/>
      <w:lang w:val="x-none" w:eastAsia="x-none"/>
    </w:rPr>
  </w:style>
  <w:style w:type="character" w:customStyle="1" w:styleId="HeaderChar1">
    <w:name w:val="Header Char1"/>
    <w:rsid w:val="001B5AB8"/>
    <w:rPr>
      <w:rFonts w:ascii="VNI-Times" w:hAnsi="VNI-Times"/>
    </w:rPr>
  </w:style>
  <w:style w:type="character" w:customStyle="1" w:styleId="apple-style-span">
    <w:name w:val="apple-style-span"/>
    <w:basedOn w:val="DefaultParagraphFont"/>
    <w:rsid w:val="001D0D7A"/>
  </w:style>
  <w:style w:type="character" w:customStyle="1" w:styleId="apple-converted-space">
    <w:name w:val="apple-converted-space"/>
    <w:basedOn w:val="DefaultParagraphFont"/>
    <w:rsid w:val="001D0D7A"/>
  </w:style>
  <w:style w:type="character" w:styleId="Strong">
    <w:name w:val="Strong"/>
    <w:qFormat/>
    <w:rsid w:val="00CE11AB"/>
    <w:rPr>
      <w:b/>
      <w:bCs/>
    </w:rPr>
  </w:style>
  <w:style w:type="table" w:styleId="TableGrid">
    <w:name w:val="Table Grid"/>
    <w:basedOn w:val="TableNormal"/>
    <w:rsid w:val="00F9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93493"/>
    <w:pPr>
      <w:spacing w:after="200" w:line="276" w:lineRule="auto"/>
      <w:ind w:left="720"/>
      <w:contextualSpacing/>
    </w:pPr>
    <w:rPr>
      <w:rFonts w:ascii="Times New Roman" w:eastAsia="Calibri" w:hAnsi="Times New Roman"/>
      <w:sz w:val="28"/>
      <w:szCs w:val="22"/>
    </w:rPr>
  </w:style>
  <w:style w:type="paragraph" w:customStyle="1" w:styleId="DefaultParagraphFontParaCharCharCharCharChar">
    <w:name w:val="Default Paragraph Font Para Char Char Char Char Char"/>
    <w:autoRedefine/>
    <w:rsid w:val="00681401"/>
    <w:pPr>
      <w:tabs>
        <w:tab w:val="left" w:pos="1152"/>
      </w:tabs>
      <w:spacing w:before="120" w:after="120" w:line="312" w:lineRule="auto"/>
    </w:pPr>
    <w:rPr>
      <w:rFonts w:ascii="Arial" w:eastAsia="Courier New" w:hAnsi="Arial" w:cs="Arial"/>
      <w:sz w:val="26"/>
      <w:szCs w:val="26"/>
    </w:rPr>
  </w:style>
  <w:style w:type="character" w:styleId="Hyperlink">
    <w:name w:val="Hyperlink"/>
    <w:uiPriority w:val="99"/>
    <w:unhideWhenUsed/>
    <w:rsid w:val="0072368A"/>
    <w:rPr>
      <w:color w:val="0000FF"/>
      <w:u w:val="single"/>
    </w:rPr>
  </w:style>
  <w:style w:type="paragraph" w:styleId="BalloonText">
    <w:name w:val="Balloon Text"/>
    <w:basedOn w:val="Normal"/>
    <w:link w:val="BalloonTextChar"/>
    <w:uiPriority w:val="99"/>
    <w:rsid w:val="00EC456C"/>
    <w:rPr>
      <w:rFonts w:ascii="Tahoma" w:hAnsi="Tahoma"/>
      <w:sz w:val="16"/>
      <w:szCs w:val="16"/>
      <w:lang w:val="x-none" w:eastAsia="x-none"/>
    </w:rPr>
  </w:style>
  <w:style w:type="character" w:customStyle="1" w:styleId="BalloonTextChar">
    <w:name w:val="Balloon Text Char"/>
    <w:link w:val="BalloonText"/>
    <w:uiPriority w:val="99"/>
    <w:rsid w:val="00EC456C"/>
    <w:rPr>
      <w:rFonts w:ascii="Tahoma" w:hAnsi="Tahoma" w:cs="Tahoma"/>
      <w:sz w:val="16"/>
      <w:szCs w:val="16"/>
    </w:rPr>
  </w:style>
  <w:style w:type="character" w:customStyle="1" w:styleId="FooterChar">
    <w:name w:val="Footer Char"/>
    <w:link w:val="Footer"/>
    <w:uiPriority w:val="99"/>
    <w:rsid w:val="00492477"/>
    <w:rPr>
      <w:rFonts w:ascii="VNI-Times" w:hAnsi="VNI-Times"/>
    </w:rPr>
  </w:style>
  <w:style w:type="character" w:customStyle="1" w:styleId="BodyTextChar">
    <w:name w:val="Body Text Char"/>
    <w:link w:val="BodyText"/>
    <w:rsid w:val="009C22B3"/>
    <w:rPr>
      <w:rFonts w:ascii="VNI-Times" w:hAnsi="VNI-Times"/>
      <w:b/>
      <w:sz w:val="28"/>
      <w:u w:val="single"/>
    </w:rPr>
  </w:style>
  <w:style w:type="character" w:customStyle="1" w:styleId="Tiu2">
    <w:name w:val="Tiêu đề #2"/>
    <w:rsid w:val="00995B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
    <w:name w:val="Văn bản nội dung (2)"/>
    <w:rsid w:val="00995B8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fontstyle01">
    <w:name w:val="fontstyle01"/>
    <w:rsid w:val="00256686"/>
    <w:rPr>
      <w:rFonts w:ascii="TimesNewRomanPSMT" w:hAnsi="TimesNewRomanPSMT" w:hint="default"/>
      <w:b w:val="0"/>
      <w:bCs w:val="0"/>
      <w:i w:val="0"/>
      <w:iCs w:val="0"/>
      <w:color w:val="000000"/>
      <w:sz w:val="30"/>
      <w:szCs w:val="30"/>
    </w:rPr>
  </w:style>
  <w:style w:type="character" w:customStyle="1" w:styleId="NormalWebChar">
    <w:name w:val="Normal (Web) Char"/>
    <w:aliases w:val="Обычный (веб)1 Char,Обычный (веб) Знак Char,Обычный (веб) Знак1 Char,Обычный (веб) Знак Знак Char,Normal (Web)1 Char,webb Char, webb Char,Normal (Web) Char1 Char,Char8 Char Char,Char8 Char1, Char8 Char Char, Char8 Char1,Geneva 9 Char"/>
    <w:link w:val="NormalWeb"/>
    <w:uiPriority w:val="99"/>
    <w:rsid w:val="006E01FB"/>
    <w:rPr>
      <w:sz w:val="24"/>
      <w:szCs w:val="24"/>
    </w:rPr>
  </w:style>
  <w:style w:type="character" w:customStyle="1" w:styleId="NormalWebCharChar">
    <w:name w:val="Normal (Web) Char Char"/>
    <w:aliases w:val="Char Char Char Char1,Char Char Char Char Char Char Char Char Char Char Char Char Char Char Char Char,Char Char Char Char Char Char Char Char Char Char Char Char Char,Char Char Cha Char, Char Char Char Char"/>
    <w:uiPriority w:val="99"/>
    <w:rsid w:val="002925F4"/>
    <w:rPr>
      <w:rFonts w:eastAsia="Times New Roman"/>
    </w:rPr>
  </w:style>
  <w:style w:type="paragraph" w:customStyle="1" w:styleId="CharChar4CharChar">
    <w:name w:val="Char Char4 Char Char"/>
    <w:basedOn w:val="Normal"/>
    <w:rsid w:val="00443B28"/>
    <w:pPr>
      <w:spacing w:before="120" w:line="240" w:lineRule="exact"/>
      <w:jc w:val="both"/>
    </w:pPr>
    <w:rPr>
      <w:rFonts w:ascii="Verdana" w:hAnsi="Verdana"/>
    </w:rPr>
  </w:style>
  <w:style w:type="paragraph" w:customStyle="1" w:styleId="CharChar4CharChar0">
    <w:name w:val="Char Char4 Char Char"/>
    <w:basedOn w:val="Normal"/>
    <w:rsid w:val="00F76067"/>
    <w:pPr>
      <w:spacing w:before="120" w:line="240" w:lineRule="exact"/>
      <w:jc w:val="both"/>
    </w:pPr>
    <w:rPr>
      <w:rFonts w:ascii="Verdana" w:hAnsi="Verdana"/>
    </w:rPr>
  </w:style>
  <w:style w:type="paragraph" w:customStyle="1" w:styleId="CharChar4CharChar1">
    <w:name w:val="Char Char4 Char Char"/>
    <w:basedOn w:val="Normal"/>
    <w:rsid w:val="00ED7B81"/>
    <w:pPr>
      <w:spacing w:before="120" w:line="240" w:lineRule="exact"/>
      <w:jc w:val="both"/>
    </w:pPr>
    <w:rPr>
      <w:rFonts w:ascii="Verdana" w:hAnsi="Verdana"/>
    </w:rPr>
  </w:style>
  <w:style w:type="character" w:customStyle="1" w:styleId="FootnoteTextChar">
    <w:name w:val="Footnote Text Char"/>
    <w:basedOn w:val="DefaultParagraphFont"/>
    <w:link w:val="FootnoteText"/>
    <w:uiPriority w:val="99"/>
    <w:rsid w:val="00C53684"/>
  </w:style>
  <w:style w:type="character" w:customStyle="1" w:styleId="fontstyle11">
    <w:name w:val="fontstyle11"/>
    <w:basedOn w:val="DefaultParagraphFont"/>
    <w:rsid w:val="002F295C"/>
    <w:rPr>
      <w:rFonts w:ascii="Times New Roman" w:hAnsi="Times New Roman" w:cs="Times New Roman" w:hint="default"/>
      <w:b/>
      <w:bCs/>
      <w:i w:val="0"/>
      <w:iCs w:val="0"/>
      <w:color w:val="000000"/>
      <w:sz w:val="28"/>
      <w:szCs w:val="28"/>
    </w:rPr>
  </w:style>
  <w:style w:type="character" w:customStyle="1" w:styleId="text">
    <w:name w:val="text"/>
    <w:rsid w:val="00253D56"/>
  </w:style>
  <w:style w:type="character" w:customStyle="1" w:styleId="fontstyle21">
    <w:name w:val="fontstyle21"/>
    <w:basedOn w:val="DefaultParagraphFont"/>
    <w:rsid w:val="00DA3B4E"/>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DA3B4E"/>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4935">
      <w:bodyDiv w:val="1"/>
      <w:marLeft w:val="0"/>
      <w:marRight w:val="0"/>
      <w:marTop w:val="0"/>
      <w:marBottom w:val="0"/>
      <w:divBdr>
        <w:top w:val="none" w:sz="0" w:space="0" w:color="auto"/>
        <w:left w:val="none" w:sz="0" w:space="0" w:color="auto"/>
        <w:bottom w:val="none" w:sz="0" w:space="0" w:color="auto"/>
        <w:right w:val="none" w:sz="0" w:space="0" w:color="auto"/>
      </w:divBdr>
    </w:div>
    <w:div w:id="247883147">
      <w:bodyDiv w:val="1"/>
      <w:marLeft w:val="0"/>
      <w:marRight w:val="0"/>
      <w:marTop w:val="0"/>
      <w:marBottom w:val="0"/>
      <w:divBdr>
        <w:top w:val="none" w:sz="0" w:space="0" w:color="auto"/>
        <w:left w:val="none" w:sz="0" w:space="0" w:color="auto"/>
        <w:bottom w:val="none" w:sz="0" w:space="0" w:color="auto"/>
        <w:right w:val="none" w:sz="0" w:space="0" w:color="auto"/>
      </w:divBdr>
    </w:div>
    <w:div w:id="288707548">
      <w:bodyDiv w:val="1"/>
      <w:marLeft w:val="0"/>
      <w:marRight w:val="0"/>
      <w:marTop w:val="0"/>
      <w:marBottom w:val="0"/>
      <w:divBdr>
        <w:top w:val="none" w:sz="0" w:space="0" w:color="auto"/>
        <w:left w:val="none" w:sz="0" w:space="0" w:color="auto"/>
        <w:bottom w:val="none" w:sz="0" w:space="0" w:color="auto"/>
        <w:right w:val="none" w:sz="0" w:space="0" w:color="auto"/>
      </w:divBdr>
    </w:div>
    <w:div w:id="463887258">
      <w:bodyDiv w:val="1"/>
      <w:marLeft w:val="0"/>
      <w:marRight w:val="0"/>
      <w:marTop w:val="0"/>
      <w:marBottom w:val="0"/>
      <w:divBdr>
        <w:top w:val="none" w:sz="0" w:space="0" w:color="auto"/>
        <w:left w:val="none" w:sz="0" w:space="0" w:color="auto"/>
        <w:bottom w:val="none" w:sz="0" w:space="0" w:color="auto"/>
        <w:right w:val="none" w:sz="0" w:space="0" w:color="auto"/>
      </w:divBdr>
      <w:divsChild>
        <w:div w:id="150491249">
          <w:marLeft w:val="0"/>
          <w:marRight w:val="0"/>
          <w:marTop w:val="75"/>
          <w:marBottom w:val="0"/>
          <w:divBdr>
            <w:top w:val="single" w:sz="12" w:space="0" w:color="CCCCCC"/>
            <w:left w:val="single" w:sz="12" w:space="0" w:color="CCCCCC"/>
            <w:bottom w:val="single" w:sz="12" w:space="0" w:color="CCCCCC"/>
            <w:right w:val="single" w:sz="12" w:space="0" w:color="CCCCCC"/>
          </w:divBdr>
          <w:divsChild>
            <w:div w:id="848061367">
              <w:marLeft w:val="0"/>
              <w:marRight w:val="0"/>
              <w:marTop w:val="0"/>
              <w:marBottom w:val="0"/>
              <w:divBdr>
                <w:top w:val="none" w:sz="0" w:space="0" w:color="auto"/>
                <w:left w:val="none" w:sz="0" w:space="0" w:color="auto"/>
                <w:bottom w:val="none" w:sz="0" w:space="0" w:color="auto"/>
                <w:right w:val="none" w:sz="0" w:space="0" w:color="auto"/>
              </w:divBdr>
              <w:divsChild>
                <w:div w:id="1081292204">
                  <w:marLeft w:val="0"/>
                  <w:marRight w:val="0"/>
                  <w:marTop w:val="0"/>
                  <w:marBottom w:val="0"/>
                  <w:divBdr>
                    <w:top w:val="none" w:sz="0" w:space="0" w:color="auto"/>
                    <w:left w:val="none" w:sz="0" w:space="0" w:color="auto"/>
                    <w:bottom w:val="none" w:sz="0" w:space="0" w:color="auto"/>
                    <w:right w:val="none" w:sz="0" w:space="0" w:color="auto"/>
                  </w:divBdr>
                  <w:divsChild>
                    <w:div w:id="1293176552">
                      <w:marLeft w:val="0"/>
                      <w:marRight w:val="0"/>
                      <w:marTop w:val="0"/>
                      <w:marBottom w:val="0"/>
                      <w:divBdr>
                        <w:top w:val="none" w:sz="0" w:space="0" w:color="auto"/>
                        <w:left w:val="none" w:sz="0" w:space="0" w:color="auto"/>
                        <w:bottom w:val="none" w:sz="0" w:space="0" w:color="auto"/>
                        <w:right w:val="none" w:sz="0" w:space="0" w:color="auto"/>
                      </w:divBdr>
                      <w:divsChild>
                        <w:div w:id="676232590">
                          <w:marLeft w:val="0"/>
                          <w:marRight w:val="0"/>
                          <w:marTop w:val="0"/>
                          <w:marBottom w:val="0"/>
                          <w:divBdr>
                            <w:top w:val="none" w:sz="0" w:space="0" w:color="auto"/>
                            <w:left w:val="none" w:sz="0" w:space="0" w:color="auto"/>
                            <w:bottom w:val="none" w:sz="0" w:space="0" w:color="auto"/>
                            <w:right w:val="none" w:sz="0" w:space="0" w:color="auto"/>
                          </w:divBdr>
                          <w:divsChild>
                            <w:div w:id="16342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576131">
      <w:bodyDiv w:val="1"/>
      <w:marLeft w:val="0"/>
      <w:marRight w:val="0"/>
      <w:marTop w:val="0"/>
      <w:marBottom w:val="0"/>
      <w:divBdr>
        <w:top w:val="none" w:sz="0" w:space="0" w:color="auto"/>
        <w:left w:val="none" w:sz="0" w:space="0" w:color="auto"/>
        <w:bottom w:val="none" w:sz="0" w:space="0" w:color="auto"/>
        <w:right w:val="none" w:sz="0" w:space="0" w:color="auto"/>
      </w:divBdr>
    </w:div>
    <w:div w:id="584344869">
      <w:bodyDiv w:val="1"/>
      <w:marLeft w:val="0"/>
      <w:marRight w:val="0"/>
      <w:marTop w:val="0"/>
      <w:marBottom w:val="0"/>
      <w:divBdr>
        <w:top w:val="none" w:sz="0" w:space="0" w:color="auto"/>
        <w:left w:val="none" w:sz="0" w:space="0" w:color="auto"/>
        <w:bottom w:val="none" w:sz="0" w:space="0" w:color="auto"/>
        <w:right w:val="none" w:sz="0" w:space="0" w:color="auto"/>
      </w:divBdr>
    </w:div>
    <w:div w:id="611909776">
      <w:bodyDiv w:val="1"/>
      <w:marLeft w:val="0"/>
      <w:marRight w:val="0"/>
      <w:marTop w:val="0"/>
      <w:marBottom w:val="0"/>
      <w:divBdr>
        <w:top w:val="none" w:sz="0" w:space="0" w:color="auto"/>
        <w:left w:val="none" w:sz="0" w:space="0" w:color="auto"/>
        <w:bottom w:val="none" w:sz="0" w:space="0" w:color="auto"/>
        <w:right w:val="none" w:sz="0" w:space="0" w:color="auto"/>
      </w:divBdr>
    </w:div>
    <w:div w:id="929895592">
      <w:bodyDiv w:val="1"/>
      <w:marLeft w:val="0"/>
      <w:marRight w:val="0"/>
      <w:marTop w:val="0"/>
      <w:marBottom w:val="0"/>
      <w:divBdr>
        <w:top w:val="none" w:sz="0" w:space="0" w:color="auto"/>
        <w:left w:val="none" w:sz="0" w:space="0" w:color="auto"/>
        <w:bottom w:val="none" w:sz="0" w:space="0" w:color="auto"/>
        <w:right w:val="none" w:sz="0" w:space="0" w:color="auto"/>
      </w:divBdr>
    </w:div>
    <w:div w:id="1133867699">
      <w:bodyDiv w:val="1"/>
      <w:marLeft w:val="0"/>
      <w:marRight w:val="0"/>
      <w:marTop w:val="0"/>
      <w:marBottom w:val="0"/>
      <w:divBdr>
        <w:top w:val="none" w:sz="0" w:space="0" w:color="auto"/>
        <w:left w:val="none" w:sz="0" w:space="0" w:color="auto"/>
        <w:bottom w:val="none" w:sz="0" w:space="0" w:color="auto"/>
        <w:right w:val="none" w:sz="0" w:space="0" w:color="auto"/>
      </w:divBdr>
    </w:div>
    <w:div w:id="1443305193">
      <w:bodyDiv w:val="1"/>
      <w:marLeft w:val="0"/>
      <w:marRight w:val="0"/>
      <w:marTop w:val="0"/>
      <w:marBottom w:val="0"/>
      <w:divBdr>
        <w:top w:val="none" w:sz="0" w:space="0" w:color="auto"/>
        <w:left w:val="none" w:sz="0" w:space="0" w:color="auto"/>
        <w:bottom w:val="none" w:sz="0" w:space="0" w:color="auto"/>
        <w:right w:val="none" w:sz="0" w:space="0" w:color="auto"/>
      </w:divBdr>
    </w:div>
    <w:div w:id="1465273800">
      <w:bodyDiv w:val="1"/>
      <w:marLeft w:val="0"/>
      <w:marRight w:val="0"/>
      <w:marTop w:val="0"/>
      <w:marBottom w:val="0"/>
      <w:divBdr>
        <w:top w:val="none" w:sz="0" w:space="0" w:color="auto"/>
        <w:left w:val="none" w:sz="0" w:space="0" w:color="auto"/>
        <w:bottom w:val="none" w:sz="0" w:space="0" w:color="auto"/>
        <w:right w:val="none" w:sz="0" w:space="0" w:color="auto"/>
      </w:divBdr>
    </w:div>
    <w:div w:id="1606495547">
      <w:bodyDiv w:val="1"/>
      <w:marLeft w:val="0"/>
      <w:marRight w:val="0"/>
      <w:marTop w:val="0"/>
      <w:marBottom w:val="0"/>
      <w:divBdr>
        <w:top w:val="none" w:sz="0" w:space="0" w:color="auto"/>
        <w:left w:val="none" w:sz="0" w:space="0" w:color="auto"/>
        <w:bottom w:val="none" w:sz="0" w:space="0" w:color="auto"/>
        <w:right w:val="none" w:sz="0" w:space="0" w:color="auto"/>
      </w:divBdr>
    </w:div>
    <w:div w:id="17487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EA96-6186-43F7-A154-F2133FA7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3448</Words>
  <Characters>19659</Characters>
  <Application>Microsoft Office Word</Application>
  <DocSecurity>0</DocSecurity>
  <Lines>163</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TÆNH LAÂM ÑOÀNG</vt:lpstr>
      <vt:lpstr>UBND TÆNH LAÂM ÑOÀNG</vt:lpstr>
    </vt:vector>
  </TitlesOfParts>
  <Company>DT: 0918776218</Company>
  <LinksUpToDate>false</LinksUpToDate>
  <CharactersWithSpaces>23061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LAÂM ÑOÀNG</dc:title>
  <dc:creator>TAN</dc:creator>
  <cp:lastModifiedBy>P9112</cp:lastModifiedBy>
  <cp:revision>2</cp:revision>
  <cp:lastPrinted>2025-12-01T09:13:00Z</cp:lastPrinted>
  <dcterms:created xsi:type="dcterms:W3CDTF">2026-03-31T07:52:00Z</dcterms:created>
  <dcterms:modified xsi:type="dcterms:W3CDTF">2026-03-31T07:52:00Z</dcterms:modified>
</cp:coreProperties>
</file>